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F0" w:rsidRPr="000F2774" w:rsidRDefault="000F2774" w:rsidP="00771CB8">
      <w:pPr>
        <w:jc w:val="center"/>
        <w:rPr>
          <w:b/>
          <w:color w:val="7030A0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22E7D" wp14:editId="29DE4615">
                <wp:simplePos x="0" y="0"/>
                <wp:positionH relativeFrom="column">
                  <wp:posOffset>-543208</wp:posOffset>
                </wp:positionH>
                <wp:positionV relativeFrom="paragraph">
                  <wp:posOffset>267391</wp:posOffset>
                </wp:positionV>
                <wp:extent cx="6839893" cy="13580"/>
                <wp:effectExtent l="19050" t="19050" r="3746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893" cy="1358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DA9F9" id="Straight Connector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1.05pt" to="495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" strokecolor="#7f7f7f [1612]" strokeweight="3pt">
                <v:stroke linestyle="thickBetweenThin"/>
              </v:line>
            </w:pict>
          </mc:Fallback>
        </mc:AlternateContent>
      </w:r>
      <w:r w:rsidR="00771CB8" w:rsidRPr="000F2774">
        <w:rPr>
          <w:b/>
          <w:color w:val="7030A0"/>
          <w:sz w:val="28"/>
          <w:szCs w:val="28"/>
        </w:rPr>
        <w:t xml:space="preserve">NCATS </w:t>
      </w:r>
      <w:r w:rsidR="004A7A5F" w:rsidRPr="000F2774">
        <w:rPr>
          <w:b/>
          <w:color w:val="7030A0"/>
          <w:sz w:val="28"/>
          <w:szCs w:val="28"/>
        </w:rPr>
        <w:t>HUMAN SUB</w:t>
      </w:r>
      <w:r w:rsidR="00E05531">
        <w:rPr>
          <w:b/>
          <w:color w:val="7030A0"/>
          <w:sz w:val="28"/>
          <w:szCs w:val="28"/>
        </w:rPr>
        <w:t>JE</w:t>
      </w:r>
      <w:r w:rsidR="004A7A5F" w:rsidRPr="000F2774">
        <w:rPr>
          <w:b/>
          <w:color w:val="7030A0"/>
          <w:sz w:val="28"/>
          <w:szCs w:val="28"/>
        </w:rPr>
        <w:t>CTS RESEARCH PRIOR APPROVAL ADDENDUM</w:t>
      </w:r>
    </w:p>
    <w:p w:rsidR="00EB4BF0" w:rsidRDefault="00EB4B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50AD" w:rsidRPr="00864D78" w:rsidRDefault="009E5A27" w:rsidP="00771CB8">
      <w:pPr>
        <w:widowControl/>
        <w:contextualSpacing/>
        <w:rPr>
          <w:rFonts w:cstheme="minorHAnsi"/>
          <w:szCs w:val="24"/>
        </w:rPr>
      </w:pPr>
      <w:r w:rsidRPr="00864D78">
        <w:rPr>
          <w:szCs w:val="24"/>
        </w:rPr>
        <w:t xml:space="preserve">All NCATS </w:t>
      </w:r>
      <w:hyperlink r:id="rId11" w:anchor="Requests">
        <w:r w:rsidR="00E45616" w:rsidRPr="00864D78">
          <w:rPr>
            <w:rFonts w:ascii="Calibri"/>
            <w:spacing w:val="-3"/>
            <w:szCs w:val="24"/>
          </w:rPr>
          <w:t>Prior</w:t>
        </w:r>
        <w:r w:rsidR="00E45616" w:rsidRPr="00864D78">
          <w:rPr>
            <w:rFonts w:ascii="Calibri"/>
            <w:spacing w:val="-5"/>
            <w:szCs w:val="24"/>
          </w:rPr>
          <w:t xml:space="preserve"> </w:t>
        </w:r>
        <w:r w:rsidR="007F3CF5">
          <w:rPr>
            <w:rFonts w:ascii="Calibri"/>
            <w:spacing w:val="-3"/>
            <w:szCs w:val="24"/>
          </w:rPr>
          <w:t>A</w:t>
        </w:r>
        <w:r w:rsidR="00E45616" w:rsidRPr="00864D78">
          <w:rPr>
            <w:rFonts w:ascii="Calibri"/>
            <w:spacing w:val="-3"/>
            <w:szCs w:val="24"/>
          </w:rPr>
          <w:t>pproval requests</w:t>
        </w:r>
      </w:hyperlink>
      <w:r w:rsidR="00E45616" w:rsidRPr="00864D78">
        <w:rPr>
          <w:rFonts w:ascii="Calibri"/>
          <w:spacing w:val="1"/>
          <w:szCs w:val="24"/>
        </w:rPr>
        <w:t xml:space="preserve"> </w:t>
      </w:r>
      <w:r w:rsidRPr="00864D78">
        <w:rPr>
          <w:rFonts w:ascii="Calibri"/>
          <w:spacing w:val="-4"/>
          <w:szCs w:val="24"/>
        </w:rPr>
        <w:t>must</w:t>
      </w:r>
      <w:r w:rsidR="00E45616" w:rsidRPr="00864D78">
        <w:rPr>
          <w:rFonts w:ascii="Calibri"/>
          <w:spacing w:val="-3"/>
          <w:szCs w:val="24"/>
        </w:rPr>
        <w:t xml:space="preserve"> </w:t>
      </w:r>
      <w:r w:rsidR="00723418" w:rsidRPr="00864D78">
        <w:rPr>
          <w:rFonts w:ascii="Calibri"/>
          <w:spacing w:val="-4"/>
          <w:szCs w:val="24"/>
        </w:rPr>
        <w:t>include this addendum as an attachment</w:t>
      </w:r>
      <w:r w:rsidR="00A51B58" w:rsidRPr="00864D78">
        <w:rPr>
          <w:rFonts w:ascii="Calibri"/>
          <w:spacing w:val="-3"/>
          <w:szCs w:val="24"/>
        </w:rPr>
        <w:t xml:space="preserve"> under </w:t>
      </w:r>
      <w:r w:rsidR="000F2774">
        <w:rPr>
          <w:rFonts w:ascii="Calibri"/>
          <w:spacing w:val="-3"/>
          <w:szCs w:val="24"/>
        </w:rPr>
        <w:t>S</w:t>
      </w:r>
      <w:r w:rsidR="00A51B58" w:rsidRPr="00864D78">
        <w:rPr>
          <w:rFonts w:ascii="Calibri"/>
          <w:spacing w:val="-3"/>
          <w:szCs w:val="24"/>
        </w:rPr>
        <w:t>ection 5</w:t>
      </w:r>
      <w:r w:rsidR="007C1851">
        <w:rPr>
          <w:rFonts w:ascii="Calibri"/>
          <w:spacing w:val="-3"/>
          <w:szCs w:val="24"/>
        </w:rPr>
        <w:t>.1</w:t>
      </w:r>
      <w:r w:rsidR="00A51B58" w:rsidRPr="00864D78">
        <w:rPr>
          <w:rFonts w:ascii="Calibri"/>
          <w:spacing w:val="-3"/>
          <w:szCs w:val="24"/>
        </w:rPr>
        <w:t xml:space="preserve"> of</w:t>
      </w:r>
      <w:r w:rsidR="00E45616" w:rsidRPr="00864D78">
        <w:rPr>
          <w:rFonts w:ascii="Calibri"/>
          <w:spacing w:val="-4"/>
          <w:szCs w:val="24"/>
        </w:rPr>
        <w:t xml:space="preserve"> </w:t>
      </w:r>
      <w:r w:rsidR="00771CB8" w:rsidRPr="00864D78">
        <w:rPr>
          <w:rFonts w:cstheme="minorHAnsi"/>
          <w:szCs w:val="24"/>
        </w:rPr>
        <w:t xml:space="preserve">the Electronic Research Administration (eRA) </w:t>
      </w:r>
      <w:hyperlink r:id="rId12" w:history="1">
        <w:r w:rsidR="00771CB8" w:rsidRPr="000F2774">
          <w:rPr>
            <w:rStyle w:val="Hyperlink"/>
            <w:rFonts w:cstheme="minorHAnsi"/>
            <w:szCs w:val="24"/>
          </w:rPr>
          <w:t>Human Subjects System</w:t>
        </w:r>
      </w:hyperlink>
      <w:r w:rsidR="00771CB8" w:rsidRPr="00864D78">
        <w:rPr>
          <w:rFonts w:cstheme="minorHAnsi"/>
          <w:szCs w:val="24"/>
        </w:rPr>
        <w:t xml:space="preserve"> (HSS)</w:t>
      </w:r>
      <w:r w:rsidR="00E45616" w:rsidRPr="00864D78">
        <w:rPr>
          <w:rFonts w:ascii="Calibri"/>
          <w:spacing w:val="-4"/>
          <w:szCs w:val="24"/>
        </w:rPr>
        <w:t xml:space="preserve"> module</w:t>
      </w:r>
      <w:r w:rsidR="00E45616" w:rsidRPr="00864D78">
        <w:rPr>
          <w:rFonts w:ascii="Calibri"/>
          <w:spacing w:val="-3"/>
          <w:szCs w:val="24"/>
        </w:rPr>
        <w:t xml:space="preserve">. </w:t>
      </w:r>
      <w:r w:rsidR="00AF56E3">
        <w:rPr>
          <w:rFonts w:ascii="Calibri"/>
          <w:spacing w:val="-3"/>
          <w:szCs w:val="24"/>
        </w:rPr>
        <w:t>The information entered below will complement the information entered into the HSS module and assist in the review of the request.</w:t>
      </w:r>
    </w:p>
    <w:p w:rsidR="00E45616" w:rsidRDefault="00E45616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308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5438"/>
      </w:tblGrid>
      <w:tr w:rsidR="009E5A27" w:rsidTr="00391996">
        <w:trPr>
          <w:trHeight w:hRule="exact" w:val="771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A27" w:rsidRDefault="009E5A27" w:rsidP="00391996">
            <w:pPr>
              <w:pStyle w:val="TableParagraph"/>
              <w:spacing w:before="79"/>
              <w:ind w:left="101"/>
              <w:rPr>
                <w:rFonts w:ascii="Calibri"/>
                <w:b/>
                <w:spacing w:val="-3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Pilot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Study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 w:rsidR="00456F65">
              <w:rPr>
                <w:rFonts w:ascii="Calibri"/>
                <w:b/>
                <w:spacing w:val="-4"/>
              </w:rPr>
              <w:t xml:space="preserve">Principal </w:t>
            </w:r>
            <w:r>
              <w:rPr>
                <w:rFonts w:ascii="Calibri"/>
                <w:b/>
                <w:spacing w:val="-2"/>
              </w:rPr>
              <w:t>Investigator</w:t>
            </w:r>
            <w:r w:rsidR="00456F65">
              <w:rPr>
                <w:rFonts w:ascii="Calibri"/>
                <w:b/>
                <w:spacing w:val="-2"/>
              </w:rPr>
              <w:t xml:space="preserve"> (PI)</w:t>
            </w:r>
            <w:r w:rsidR="00456F65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KL2</w:t>
            </w:r>
            <w:r w:rsidR="004540C5">
              <w:rPr>
                <w:rFonts w:ascii="Calibri"/>
                <w:b/>
                <w:spacing w:val="1"/>
              </w:rPr>
              <w:t>-</w:t>
            </w:r>
            <w:r>
              <w:rPr>
                <w:rFonts w:ascii="Calibri"/>
                <w:b/>
                <w:spacing w:val="-3"/>
              </w:rPr>
              <w:t>Scholar</w:t>
            </w:r>
            <w:r w:rsidR="00D66945">
              <w:rPr>
                <w:rFonts w:ascii="Calibri"/>
                <w:b/>
                <w:spacing w:val="-3"/>
              </w:rPr>
              <w:t xml:space="preserve"> </w:t>
            </w:r>
            <w:r w:rsidR="00D66945" w:rsidRPr="00D66945">
              <w:rPr>
                <w:rFonts w:ascii="Calibri"/>
                <w:b/>
                <w:i/>
                <w:spacing w:val="-3"/>
              </w:rPr>
              <w:t>(Designated Study PI)</w:t>
            </w:r>
          </w:p>
          <w:p w:rsidR="009E5A27" w:rsidRDefault="009E5A27" w:rsidP="00A2467E">
            <w:pPr>
              <w:pStyle w:val="TableParagraph"/>
              <w:spacing w:before="79"/>
              <w:ind w:left="100"/>
              <w:rPr>
                <w:rFonts w:ascii="Calibri"/>
                <w:b/>
                <w:spacing w:val="-2"/>
              </w:rPr>
            </w:pP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E5A27" w:rsidRPr="00D13CBB" w:rsidRDefault="000A2D75" w:rsidP="000F6822">
            <w:pPr>
              <w:tabs>
                <w:tab w:val="left" w:pos="487"/>
                <w:tab w:val="left" w:pos="1834"/>
              </w:tabs>
              <w:spacing w:line="486" w:lineRule="exact"/>
              <w:ind w:left="-90" w:firstLine="180"/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</w:pPr>
            <w:sdt>
              <w:sdtPr>
                <w:id w:val="247469101"/>
              </w:sdtPr>
              <w:sdtEndPr/>
              <w:sdtContent>
                <w:sdt>
                  <w:sdtPr>
                    <w:id w:val="2043927810"/>
                  </w:sdtPr>
                  <w:sdtEndPr/>
                  <w:sdtContent>
                    <w:r w:rsidR="00AE7EE2">
                      <w:t>test</w:t>
                    </w:r>
                  </w:sdtContent>
                </w:sdt>
              </w:sdtContent>
            </w:sdt>
          </w:p>
        </w:tc>
      </w:tr>
      <w:tr w:rsidR="009E5A27" w:rsidTr="00391996">
        <w:trPr>
          <w:trHeight w:hRule="exact" w:val="546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A27" w:rsidRDefault="009E5A27" w:rsidP="009E5A27">
            <w:pPr>
              <w:pStyle w:val="TableParagraph"/>
              <w:spacing w:before="7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Type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Proposed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Research: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E5A27" w:rsidRPr="00FD21FC" w:rsidRDefault="000A2D75" w:rsidP="00FD21FC">
            <w:pPr>
              <w:tabs>
                <w:tab w:val="left" w:pos="487"/>
                <w:tab w:val="left" w:pos="1748"/>
                <w:tab w:val="left" w:pos="1834"/>
              </w:tabs>
              <w:spacing w:line="486" w:lineRule="exact"/>
              <w:ind w:left="171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28"/>
                  <w:szCs w:val="40"/>
                </w:rPr>
                <w:id w:val="-7575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BB">
                  <w:rPr>
                    <w:rFonts w:ascii="MS Gothic" w:eastAsia="MS Gothic" w:hAnsi="MS Gothic" w:cs="Calibri" w:hint="eastAsia"/>
                    <w:sz w:val="28"/>
                    <w:szCs w:val="40"/>
                  </w:rPr>
                  <w:t>☐</w:t>
                </w:r>
              </w:sdtContent>
            </w:sdt>
            <w:r w:rsidR="00FD21FC" w:rsidRPr="00FD21FC">
              <w:rPr>
                <w:rFonts w:ascii="Calibri" w:eastAsia="Calibri" w:hAnsi="Calibri" w:cs="Calibri"/>
                <w:spacing w:val="-14"/>
                <w:sz w:val="40"/>
                <w:szCs w:val="40"/>
              </w:rPr>
              <w:t xml:space="preserve"> 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Pilot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3"/>
                <w:w w:val="95"/>
              </w:rPr>
              <w:t xml:space="preserve"> 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>Study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ab/>
            </w:r>
            <w:r w:rsidR="00AF5094" w:rsidRPr="00FD21FC">
              <w:rPr>
                <w:rFonts w:ascii="Calibri" w:eastAsia="Calibri" w:hAnsi="Calibri" w:cs="Calibri"/>
                <w:b/>
                <w:bCs/>
                <w:spacing w:val="-2"/>
                <w:w w:val="95"/>
              </w:rPr>
              <w:tab/>
            </w:r>
            <w:sdt>
              <w:sdtPr>
                <w:rPr>
                  <w:rFonts w:ascii="Calibri" w:eastAsia="Calibri" w:hAnsi="Calibri" w:cs="Calibri"/>
                  <w:sz w:val="28"/>
                  <w:szCs w:val="40"/>
                </w:rPr>
                <w:id w:val="-19790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BB">
                  <w:rPr>
                    <w:rFonts w:ascii="MS Gothic" w:eastAsia="MS Gothic" w:hAnsi="MS Gothic" w:cs="Calibri" w:hint="eastAsia"/>
                    <w:sz w:val="28"/>
                    <w:szCs w:val="40"/>
                  </w:rPr>
                  <w:t>☐</w:t>
                </w:r>
              </w:sdtContent>
            </w:sdt>
            <w:r w:rsidR="009E5A27" w:rsidRPr="00FD21FC">
              <w:rPr>
                <w:rFonts w:ascii="Calibri" w:eastAsia="Calibri" w:hAnsi="Calibri" w:cs="Calibri"/>
                <w:spacing w:val="-14"/>
                <w:sz w:val="40"/>
                <w:szCs w:val="40"/>
              </w:rPr>
              <w:t xml:space="preserve"> 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2"/>
              </w:rPr>
              <w:t>L2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38"/>
              </w:rPr>
              <w:t xml:space="preserve"> </w:t>
            </w:r>
            <w:r w:rsidR="00CB35AB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="009E5A27" w:rsidRPr="00FD21FC">
              <w:rPr>
                <w:rFonts w:ascii="Calibri" w:eastAsia="Calibri" w:hAnsi="Calibri" w:cs="Calibri"/>
                <w:b/>
                <w:bCs/>
                <w:spacing w:val="-2"/>
              </w:rPr>
              <w:t>roject</w:t>
            </w:r>
          </w:p>
        </w:tc>
      </w:tr>
      <w:tr w:rsidR="009E5A27" w:rsidTr="00391996">
        <w:trPr>
          <w:trHeight w:hRule="exact" w:val="897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A27" w:rsidRDefault="009E5A27" w:rsidP="001950AD">
            <w:pPr>
              <w:pStyle w:val="TableParagraph"/>
              <w:ind w:left="102" w:right="-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Title*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Proposed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Pr="001950AD">
              <w:rPr>
                <w:rFonts w:ascii="Calibri"/>
                <w:b/>
                <w:spacing w:val="-2"/>
              </w:rPr>
              <w:t>R</w:t>
            </w:r>
            <w:r>
              <w:rPr>
                <w:rFonts w:ascii="Calibri"/>
                <w:b/>
                <w:spacing w:val="-2"/>
              </w:rPr>
              <w:t xml:space="preserve">esearch </w:t>
            </w:r>
            <w:r w:rsidRPr="001950AD">
              <w:rPr>
                <w:rFonts w:ascii="Calibri"/>
                <w:b/>
                <w:spacing w:val="-2"/>
              </w:rPr>
              <w:t>Protocol</w:t>
            </w:r>
          </w:p>
          <w:p w:rsidR="00D734C4" w:rsidRPr="00D734C4" w:rsidRDefault="009E5A27" w:rsidP="001950AD">
            <w:pPr>
              <w:pStyle w:val="TableParagraph"/>
              <w:ind w:left="102" w:right="-7"/>
              <w:rPr>
                <w:rFonts w:ascii="Calibri"/>
                <w:i/>
                <w:spacing w:val="23"/>
              </w:rPr>
            </w:pPr>
            <w:r w:rsidRPr="00D734C4">
              <w:rPr>
                <w:rFonts w:ascii="Calibri"/>
                <w:i/>
                <w:spacing w:val="-2"/>
              </w:rPr>
              <w:t>*This</w:t>
            </w:r>
            <w:r w:rsidRPr="00D734C4">
              <w:rPr>
                <w:rFonts w:ascii="Calibri"/>
                <w:i/>
                <w:spacing w:val="-3"/>
              </w:rPr>
              <w:t xml:space="preserve"> </w:t>
            </w:r>
            <w:r w:rsidRPr="00D734C4">
              <w:rPr>
                <w:rFonts w:ascii="Calibri"/>
                <w:i/>
                <w:spacing w:val="-2"/>
              </w:rPr>
              <w:t>must</w:t>
            </w:r>
            <w:r w:rsidRPr="00D734C4">
              <w:rPr>
                <w:rFonts w:ascii="Calibri"/>
                <w:i/>
                <w:spacing w:val="-4"/>
              </w:rPr>
              <w:t xml:space="preserve"> </w:t>
            </w:r>
            <w:r w:rsidRPr="00D734C4">
              <w:rPr>
                <w:rFonts w:ascii="Calibri"/>
                <w:i/>
                <w:spacing w:val="-2"/>
              </w:rPr>
              <w:t>match</w:t>
            </w:r>
            <w:r w:rsidRPr="00D734C4">
              <w:rPr>
                <w:rFonts w:ascii="Calibri"/>
                <w:i/>
                <w:spacing w:val="-4"/>
              </w:rPr>
              <w:t xml:space="preserve"> </w:t>
            </w:r>
            <w:r w:rsidRPr="00D734C4">
              <w:rPr>
                <w:rFonts w:ascii="Calibri"/>
                <w:i/>
                <w:spacing w:val="-1"/>
              </w:rPr>
              <w:t>the</w:t>
            </w:r>
            <w:r w:rsidRPr="00D734C4">
              <w:rPr>
                <w:rFonts w:ascii="Calibri"/>
                <w:i/>
                <w:spacing w:val="-3"/>
              </w:rPr>
              <w:t xml:space="preserve"> </w:t>
            </w:r>
            <w:r w:rsidRPr="00D734C4">
              <w:rPr>
                <w:rFonts w:ascii="Calibri"/>
                <w:i/>
                <w:spacing w:val="-2"/>
              </w:rPr>
              <w:t>title</w:t>
            </w:r>
            <w:r w:rsidRPr="00D734C4">
              <w:rPr>
                <w:rFonts w:ascii="Calibri"/>
                <w:i/>
                <w:spacing w:val="23"/>
              </w:rPr>
              <w:t xml:space="preserve"> </w:t>
            </w:r>
          </w:p>
          <w:p w:rsidR="009E5A27" w:rsidRDefault="008B7071" w:rsidP="001950AD">
            <w:pPr>
              <w:pStyle w:val="TableParagraph"/>
              <w:ind w:left="102" w:right="-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on the</w:t>
            </w:r>
            <w:r w:rsidR="009E5A27" w:rsidRPr="00D734C4">
              <w:rPr>
                <w:rFonts w:ascii="Calibri"/>
                <w:i/>
                <w:spacing w:val="-1"/>
              </w:rPr>
              <w:t xml:space="preserve"> </w:t>
            </w:r>
            <w:r w:rsidR="009E5A27" w:rsidRPr="00D734C4">
              <w:rPr>
                <w:rFonts w:ascii="Calibri"/>
                <w:i/>
                <w:spacing w:val="-2"/>
              </w:rPr>
              <w:t>IRB</w:t>
            </w:r>
            <w:r>
              <w:rPr>
                <w:rFonts w:ascii="Calibri"/>
                <w:i/>
                <w:spacing w:val="-1"/>
              </w:rPr>
              <w:t>-A</w:t>
            </w:r>
            <w:r w:rsidR="009E5A27" w:rsidRPr="00D734C4">
              <w:rPr>
                <w:rFonts w:ascii="Calibri"/>
                <w:i/>
                <w:spacing w:val="-2"/>
              </w:rPr>
              <w:t>pproval</w:t>
            </w:r>
            <w:r>
              <w:rPr>
                <w:rFonts w:ascii="Calibri"/>
                <w:i/>
                <w:spacing w:val="-2"/>
              </w:rPr>
              <w:t xml:space="preserve"> documentation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E5A27" w:rsidRDefault="000A2D75" w:rsidP="000F6822">
            <w:pPr>
              <w:ind w:firstLine="90"/>
            </w:pPr>
            <w:sdt>
              <w:sdtPr>
                <w:id w:val="594061362"/>
                <w:showingPlcHdr/>
              </w:sdtPr>
              <w:sdtEndPr/>
              <w:sdtContent>
                <w:r w:rsidR="000F6822" w:rsidRPr="000C2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A27" w:rsidTr="00391996">
        <w:trPr>
          <w:trHeight w:hRule="exact" w:val="807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A27" w:rsidRDefault="009E5A27" w:rsidP="009E5A2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Title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Parent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Study</w:t>
            </w:r>
            <w:r>
              <w:rPr>
                <w:rFonts w:ascii="Calibri"/>
                <w:b/>
                <w:spacing w:val="-1"/>
              </w:rPr>
              <w:t xml:space="preserve"> (if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proposed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research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is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ancillary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another </w:t>
            </w:r>
            <w:r>
              <w:rPr>
                <w:rFonts w:ascii="Calibri"/>
                <w:b/>
                <w:spacing w:val="-1"/>
              </w:rPr>
              <w:t>study)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E5A27" w:rsidRDefault="000A2D75" w:rsidP="000F6822">
            <w:pPr>
              <w:ind w:firstLine="90"/>
            </w:pPr>
            <w:sdt>
              <w:sdtPr>
                <w:id w:val="504559705"/>
                <w:showingPlcHdr/>
              </w:sdtPr>
              <w:sdtEndPr/>
              <w:sdtContent>
                <w:r w:rsidR="000F6822" w:rsidRPr="000C26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C64FB" w:rsidRDefault="00EF4866" w:rsidP="001950AD">
      <w:pPr>
        <w:spacing w:before="161"/>
        <w:ind w:right="174"/>
        <w:rPr>
          <w:rFonts w:ascii="Calibri"/>
          <w:b/>
          <w:spacing w:val="-3"/>
          <w:szCs w:val="24"/>
        </w:rPr>
      </w:pPr>
      <w:r>
        <w:rPr>
          <w:rFonts w:ascii="Calibri"/>
          <w:b/>
          <w:spacing w:val="-3"/>
          <w:szCs w:val="24"/>
        </w:rPr>
        <w:t>Use the text box</w:t>
      </w:r>
      <w:r w:rsidR="00B3763D">
        <w:rPr>
          <w:rFonts w:ascii="Calibri"/>
          <w:b/>
          <w:spacing w:val="-3"/>
          <w:szCs w:val="24"/>
        </w:rPr>
        <w:t>es</w:t>
      </w:r>
      <w:r>
        <w:rPr>
          <w:rFonts w:ascii="Calibri"/>
          <w:b/>
          <w:spacing w:val="-3"/>
          <w:szCs w:val="24"/>
        </w:rPr>
        <w:t xml:space="preserve"> provided to complete each item or insert a PDF document</w:t>
      </w:r>
      <w:r w:rsidR="00B3763D">
        <w:rPr>
          <w:rFonts w:ascii="Calibri"/>
          <w:b/>
          <w:spacing w:val="-3"/>
          <w:szCs w:val="24"/>
        </w:rPr>
        <w:t xml:space="preserve"> </w:t>
      </w:r>
      <w:r w:rsidR="001905CD">
        <w:rPr>
          <w:rFonts w:ascii="Calibri"/>
          <w:b/>
          <w:spacing w:val="-3"/>
          <w:szCs w:val="24"/>
        </w:rPr>
        <w:t xml:space="preserve">(drag or paste document into the </w:t>
      </w:r>
      <w:r w:rsidR="008B7071">
        <w:rPr>
          <w:rFonts w:ascii="Calibri"/>
          <w:b/>
          <w:spacing w:val="-3"/>
          <w:szCs w:val="24"/>
        </w:rPr>
        <w:t xml:space="preserve">section </w:t>
      </w:r>
      <w:r w:rsidR="001905CD">
        <w:rPr>
          <w:rFonts w:ascii="Calibri"/>
          <w:b/>
          <w:spacing w:val="-3"/>
          <w:szCs w:val="24"/>
        </w:rPr>
        <w:t>box)</w:t>
      </w:r>
      <w:r>
        <w:rPr>
          <w:rFonts w:ascii="Calibri"/>
          <w:b/>
          <w:spacing w:val="-3"/>
          <w:szCs w:val="24"/>
        </w:rPr>
        <w:t xml:space="preserve">. </w:t>
      </w:r>
    </w:p>
    <w:p w:rsidR="00864D78" w:rsidRDefault="00EF4866" w:rsidP="001950AD">
      <w:pPr>
        <w:spacing w:before="161"/>
        <w:ind w:right="174"/>
        <w:rPr>
          <w:rFonts w:ascii="Calibri"/>
          <w:b/>
          <w:spacing w:val="-3"/>
          <w:szCs w:val="24"/>
        </w:rPr>
      </w:pPr>
      <w:r>
        <w:rPr>
          <w:rFonts w:ascii="Calibri"/>
          <w:b/>
          <w:spacing w:val="-3"/>
          <w:szCs w:val="24"/>
        </w:rPr>
        <w:t xml:space="preserve"> </w:t>
      </w:r>
    </w:p>
    <w:p w:rsidR="005C64FB" w:rsidRDefault="004D7F3A" w:rsidP="005C64FB">
      <w:pPr>
        <w:pStyle w:val="BodyText"/>
        <w:numPr>
          <w:ilvl w:val="0"/>
          <w:numId w:val="9"/>
        </w:numPr>
        <w:tabs>
          <w:tab w:val="left" w:pos="933"/>
        </w:tabs>
        <w:ind w:left="360"/>
        <w:jc w:val="left"/>
        <w:rPr>
          <w:bCs w:val="0"/>
        </w:rPr>
      </w:pPr>
      <w:r w:rsidRPr="004D7F3A">
        <w:rPr>
          <w:bCs w:val="0"/>
          <w:noProof/>
          <w:spacing w:val="-2"/>
        </w:rPr>
        <w:t>Insert</w:t>
      </w:r>
      <w:r w:rsidR="005C64FB">
        <w:rPr>
          <w:bCs w:val="0"/>
        </w:rPr>
        <w:t xml:space="preserve"> the Institutional Review Board (IRB) Approval for the proposed research (required).</w:t>
      </w:r>
    </w:p>
    <w:p w:rsidR="00017715" w:rsidRDefault="000A2D75" w:rsidP="00391996">
      <w:pPr>
        <w:framePr w:w="9270" w:h="274" w:hSpace="187" w:wrap="around" w:vAnchor="page" w:hAnchor="page" w:x="1494" w:y="730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954903000"/>
        </w:sdtPr>
        <w:sdtEndPr/>
        <w:sdtContent>
          <w:sdt>
            <w:sdtPr>
              <w:id w:val="503016269"/>
            </w:sdtPr>
            <w:sdtEndPr/>
            <w:sdtContent>
              <w:sdt>
                <w:sdtPr>
                  <w:id w:val="-877384957"/>
                  <w:placeholder>
                    <w:docPart w:val="09369DAFA31048A48F86B9F4A2D3C065"/>
                  </w:placeholder>
                  <w:showingPlcHdr/>
                </w:sdtPr>
                <w:sdtEndPr/>
                <w:sdtContent>
                  <w:r w:rsidR="00772E48" w:rsidRPr="000C26BA">
                    <w:rPr>
                      <w:rStyle w:val="PlaceholderText"/>
                    </w:rPr>
                    <w:t>Click here to enter text</w:t>
                  </w:r>
                  <w:r w:rsidR="00772E48">
                    <w:rPr>
                      <w:rStyle w:val="PlaceholderText"/>
                    </w:rPr>
                    <w:t xml:space="preserve"> or insert file</w:t>
                  </w:r>
                  <w:r w:rsidR="00772E48" w:rsidRPr="000C26BA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</w:sdtContent>
      </w:sdt>
    </w:p>
    <w:p w:rsidR="005C64FB" w:rsidRDefault="005C64FB" w:rsidP="00391996">
      <w:pPr>
        <w:ind w:right="173"/>
        <w:rPr>
          <w:b/>
        </w:rPr>
      </w:pPr>
    </w:p>
    <w:p w:rsidR="005C64FB" w:rsidRPr="005C64FB" w:rsidRDefault="00F60D02" w:rsidP="00610EDA">
      <w:pPr>
        <w:pStyle w:val="BodyText"/>
        <w:numPr>
          <w:ilvl w:val="0"/>
          <w:numId w:val="9"/>
        </w:numPr>
        <w:tabs>
          <w:tab w:val="left" w:pos="931"/>
        </w:tabs>
        <w:spacing w:before="130"/>
        <w:ind w:left="360" w:hanging="360"/>
        <w:jc w:val="left"/>
        <w:rPr>
          <w:b w:val="0"/>
          <w:bCs w:val="0"/>
        </w:rPr>
      </w:pPr>
      <w:r w:rsidRPr="001950AD">
        <w:rPr>
          <w:spacing w:val="-1"/>
        </w:rPr>
        <w:t>Provide</w:t>
      </w:r>
      <w:r w:rsidR="00136948">
        <w:rPr>
          <w:spacing w:val="-3"/>
        </w:rPr>
        <w:t xml:space="preserve"> </w:t>
      </w:r>
      <w:r w:rsidR="00136948">
        <w:t>a</w:t>
      </w:r>
      <w:r w:rsidR="00136948">
        <w:rPr>
          <w:spacing w:val="-1"/>
        </w:rPr>
        <w:t xml:space="preserve"> </w:t>
      </w:r>
      <w:r w:rsidR="001B3608">
        <w:rPr>
          <w:spacing w:val="-1"/>
        </w:rPr>
        <w:t xml:space="preserve">brief </w:t>
      </w:r>
      <w:r w:rsidR="001B3608">
        <w:t>(</w:t>
      </w:r>
      <w:r w:rsidR="001B3608" w:rsidRPr="001950AD">
        <w:rPr>
          <w:u w:val="single" w:color="000000"/>
        </w:rPr>
        <w:t>&lt;</w:t>
      </w:r>
      <w:r w:rsidR="001B3608" w:rsidRPr="001950AD">
        <w:rPr>
          <w:spacing w:val="-2"/>
          <w:u w:val="single" w:color="000000"/>
        </w:rPr>
        <w:t xml:space="preserve"> </w:t>
      </w:r>
      <w:r w:rsidR="001B3608" w:rsidRPr="001950AD">
        <w:rPr>
          <w:spacing w:val="-1"/>
        </w:rPr>
        <w:t>500 words)</w:t>
      </w:r>
      <w:r w:rsidR="001B3608">
        <w:rPr>
          <w:spacing w:val="-1"/>
        </w:rPr>
        <w:t xml:space="preserve"> </w:t>
      </w:r>
      <w:r w:rsidR="00136948">
        <w:rPr>
          <w:spacing w:val="-1"/>
        </w:rPr>
        <w:t>summary</w:t>
      </w:r>
      <w:r w:rsidR="00136948">
        <w:rPr>
          <w:spacing w:val="1"/>
        </w:rPr>
        <w:t xml:space="preserve"> </w:t>
      </w:r>
      <w:r w:rsidR="00136948">
        <w:rPr>
          <w:spacing w:val="-1"/>
        </w:rPr>
        <w:t>of</w:t>
      </w:r>
      <w:r w:rsidR="00136948">
        <w:t xml:space="preserve"> </w:t>
      </w:r>
      <w:r w:rsidR="00136948">
        <w:rPr>
          <w:spacing w:val="-1"/>
        </w:rPr>
        <w:t xml:space="preserve">the </w:t>
      </w:r>
      <w:r w:rsidR="00AF56E3" w:rsidRPr="001B3608">
        <w:rPr>
          <w:spacing w:val="-1"/>
          <w:u w:val="single"/>
        </w:rPr>
        <w:t xml:space="preserve">specific </w:t>
      </w:r>
      <w:r w:rsidR="00DE7AC7" w:rsidRPr="001B3608">
        <w:rPr>
          <w:spacing w:val="-1"/>
          <w:u w:val="single"/>
        </w:rPr>
        <w:t>aspects</w:t>
      </w:r>
      <w:r w:rsidR="00DE7AC7">
        <w:rPr>
          <w:spacing w:val="-1"/>
        </w:rPr>
        <w:t xml:space="preserve"> of the </w:t>
      </w:r>
      <w:r w:rsidR="001B3608">
        <w:rPr>
          <w:spacing w:val="-1"/>
        </w:rPr>
        <w:t xml:space="preserve">proposed </w:t>
      </w:r>
      <w:r w:rsidR="00DE7AC7">
        <w:rPr>
          <w:spacing w:val="-1"/>
        </w:rPr>
        <w:t>study that will be supported by NCATS funds</w:t>
      </w:r>
      <w:r w:rsidR="001B3608">
        <w:rPr>
          <w:spacing w:val="-1"/>
        </w:rPr>
        <w:t xml:space="preserve"> and include </w:t>
      </w:r>
      <w:r w:rsidR="00AF56E3">
        <w:rPr>
          <w:spacing w:val="-1"/>
        </w:rPr>
        <w:t xml:space="preserve">a </w:t>
      </w:r>
      <w:r w:rsidR="00AF56E3">
        <w:rPr>
          <w:bCs w:val="0"/>
        </w:rPr>
        <w:t xml:space="preserve">line item budget for </w:t>
      </w:r>
      <w:r w:rsidR="001B3608">
        <w:rPr>
          <w:bCs w:val="0"/>
        </w:rPr>
        <w:t>each aspect (list</w:t>
      </w:r>
      <w:r w:rsidR="00AF56E3">
        <w:rPr>
          <w:bCs w:val="0"/>
        </w:rPr>
        <w:t xml:space="preserve"> supplies, </w:t>
      </w:r>
      <w:r w:rsidR="001B3608">
        <w:rPr>
          <w:bCs w:val="0"/>
        </w:rPr>
        <w:t>services,</w:t>
      </w:r>
      <w:r w:rsidR="005C64FB">
        <w:rPr>
          <w:bCs w:val="0"/>
        </w:rPr>
        <w:t xml:space="preserve"> and personnel costs</w:t>
      </w:r>
      <w:r w:rsidR="00DF689B">
        <w:rPr>
          <w:bCs w:val="0"/>
        </w:rPr>
        <w:t>)</w:t>
      </w:r>
      <w:r w:rsidR="004F74A9">
        <w:rPr>
          <w:bCs w:val="0"/>
        </w:rPr>
        <w:t xml:space="preserve">. </w:t>
      </w:r>
      <w:r w:rsidR="004F74A9" w:rsidRPr="00391996">
        <w:rPr>
          <w:bCs w:val="0"/>
          <w:u w:val="single"/>
        </w:rPr>
        <w:t>Please note</w:t>
      </w:r>
      <w:r w:rsidR="004F74A9">
        <w:rPr>
          <w:bCs w:val="0"/>
        </w:rPr>
        <w:t xml:space="preserve">: KL2 scholar </w:t>
      </w:r>
      <w:r w:rsidR="00D8261F">
        <w:rPr>
          <w:bCs w:val="0"/>
        </w:rPr>
        <w:t xml:space="preserve">salaries </w:t>
      </w:r>
      <w:r w:rsidR="004F74A9">
        <w:rPr>
          <w:bCs w:val="0"/>
        </w:rPr>
        <w:t xml:space="preserve">should not be included </w:t>
      </w:r>
      <w:r w:rsidR="00D8261F">
        <w:rPr>
          <w:bCs w:val="0"/>
        </w:rPr>
        <w:t>in the budget</w:t>
      </w:r>
      <w:r w:rsidR="005C64FB">
        <w:rPr>
          <w:bCs w:val="0"/>
        </w:rPr>
        <w:t>.</w:t>
      </w:r>
    </w:p>
    <w:p w:rsidR="004F74A9" w:rsidRDefault="000A2D75" w:rsidP="00391996">
      <w:pPr>
        <w:framePr w:w="9271" w:h="301" w:hSpace="180" w:wrap="around" w:vAnchor="text" w:hAnchor="page" w:x="1516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64456605"/>
        </w:sdtPr>
        <w:sdtEndPr/>
        <w:sdtContent>
          <w:sdt>
            <w:sdtPr>
              <w:id w:val="1052810582"/>
              <w:placeholder>
                <w:docPart w:val="0E8E490373CF43438F1BEF5EEC378C88"/>
              </w:placeholder>
              <w:showingPlcHdr/>
            </w:sdtPr>
            <w:sdtEndPr/>
            <w:sdtContent>
              <w:r w:rsidR="004F74A9" w:rsidRPr="000C26BA">
                <w:rPr>
                  <w:rStyle w:val="PlaceholderText"/>
                </w:rPr>
                <w:t>Click here to enter text</w:t>
              </w:r>
              <w:r w:rsidR="004F74A9">
                <w:rPr>
                  <w:rStyle w:val="PlaceholderText"/>
                </w:rPr>
                <w:t xml:space="preserve"> or insert file</w:t>
              </w:r>
              <w:r w:rsidR="004F74A9" w:rsidRPr="000C26BA">
                <w:rPr>
                  <w:rStyle w:val="PlaceholderText"/>
                </w:rPr>
                <w:t>.</w:t>
              </w:r>
            </w:sdtContent>
          </w:sdt>
        </w:sdtContent>
      </w:sdt>
    </w:p>
    <w:p w:rsidR="001B3608" w:rsidRPr="00391996" w:rsidRDefault="001B3608" w:rsidP="00391996">
      <w:pPr>
        <w:pStyle w:val="BodyText"/>
        <w:tabs>
          <w:tab w:val="left" w:pos="931"/>
        </w:tabs>
        <w:ind w:left="0" w:firstLine="0"/>
        <w:rPr>
          <w:rFonts w:asciiTheme="minorHAnsi" w:hAnsiTheme="minorHAnsi" w:cstheme="minorHAnsi"/>
          <w:bCs w:val="0"/>
        </w:rPr>
      </w:pPr>
    </w:p>
    <w:p w:rsidR="00610EDA" w:rsidRPr="005B65A5" w:rsidRDefault="00136948" w:rsidP="00343E5F">
      <w:pPr>
        <w:pStyle w:val="BodyText"/>
        <w:numPr>
          <w:ilvl w:val="0"/>
          <w:numId w:val="9"/>
        </w:numPr>
        <w:tabs>
          <w:tab w:val="left" w:pos="931"/>
        </w:tabs>
        <w:spacing w:before="130"/>
        <w:ind w:left="360" w:hanging="360"/>
        <w:jc w:val="left"/>
        <w:rPr>
          <w:spacing w:val="-1"/>
        </w:rPr>
      </w:pPr>
      <w:r w:rsidRPr="001950AD">
        <w:rPr>
          <w:spacing w:val="-1"/>
        </w:rPr>
        <w:t>If the proposed research is considered an amendment or is a sub-study/ancillary study to an IRB-approved parent protocol</w:t>
      </w:r>
      <w:r w:rsidR="00B82391">
        <w:rPr>
          <w:spacing w:val="-1"/>
        </w:rPr>
        <w:t>,</w:t>
      </w:r>
      <w:r w:rsidR="005C64FB">
        <w:rPr>
          <w:spacing w:val="-1"/>
        </w:rPr>
        <w:t xml:space="preserve"> </w:t>
      </w:r>
      <w:r w:rsidR="00F60D02" w:rsidRPr="001950AD">
        <w:rPr>
          <w:spacing w:val="-1"/>
        </w:rPr>
        <w:t>provide</w:t>
      </w:r>
      <w:r w:rsidRPr="001950AD">
        <w:rPr>
          <w:spacing w:val="-1"/>
        </w:rPr>
        <w:t xml:space="preserve"> a summary of the parent protocol with an explanation of how the </w:t>
      </w:r>
      <w:r w:rsidR="005C64FB">
        <w:rPr>
          <w:spacing w:val="-1"/>
        </w:rPr>
        <w:t xml:space="preserve">proposed study </w:t>
      </w:r>
      <w:r w:rsidRPr="001950AD">
        <w:rPr>
          <w:spacing w:val="-1"/>
        </w:rPr>
        <w:t>connects to it</w:t>
      </w:r>
      <w:r w:rsidR="00F60D02" w:rsidRPr="001950AD">
        <w:rPr>
          <w:spacing w:val="-1"/>
        </w:rPr>
        <w:t xml:space="preserve">. </w:t>
      </w:r>
    </w:p>
    <w:p w:rsidR="004F74A9" w:rsidRDefault="000A2D75" w:rsidP="00391996">
      <w:pPr>
        <w:framePr w:w="9256" w:h="271" w:hSpace="180" w:wrap="around" w:vAnchor="text" w:hAnchor="page" w:x="1516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-1480614691"/>
        </w:sdtPr>
        <w:sdtEndPr/>
        <w:sdtContent>
          <w:sdt>
            <w:sdtPr>
              <w:id w:val="627053156"/>
              <w:placeholder>
                <w:docPart w:val="2B3DE2A6AEF14B3B86469B389E48D805"/>
              </w:placeholder>
              <w:showingPlcHdr/>
            </w:sdtPr>
            <w:sdtEndPr/>
            <w:sdtContent>
              <w:r w:rsidR="004F74A9" w:rsidRPr="000C26BA">
                <w:rPr>
                  <w:rStyle w:val="PlaceholderText"/>
                </w:rPr>
                <w:t>Click here to enter text</w:t>
              </w:r>
              <w:r w:rsidR="004F74A9">
                <w:rPr>
                  <w:rStyle w:val="PlaceholderText"/>
                </w:rPr>
                <w:t xml:space="preserve"> or insert file</w:t>
              </w:r>
              <w:r w:rsidR="004F74A9" w:rsidRPr="000C26BA">
                <w:rPr>
                  <w:rStyle w:val="PlaceholderText"/>
                </w:rPr>
                <w:t>.</w:t>
              </w:r>
            </w:sdtContent>
          </w:sdt>
        </w:sdtContent>
      </w:sdt>
    </w:p>
    <w:p w:rsidR="00391996" w:rsidRDefault="00391996" w:rsidP="002F2607">
      <w:pPr>
        <w:pStyle w:val="BodyText"/>
        <w:tabs>
          <w:tab w:val="left" w:pos="933"/>
        </w:tabs>
        <w:ind w:left="0" w:firstLine="0"/>
        <w:rPr>
          <w:bCs w:val="0"/>
        </w:rPr>
      </w:pPr>
    </w:p>
    <w:p w:rsidR="004D7F3A" w:rsidRPr="00033FCB" w:rsidRDefault="004D7F3A" w:rsidP="00033FCB">
      <w:pPr>
        <w:pStyle w:val="TableParagraph"/>
        <w:numPr>
          <w:ilvl w:val="0"/>
          <w:numId w:val="9"/>
        </w:numPr>
        <w:spacing w:before="79"/>
        <w:ind w:left="360" w:hanging="360"/>
        <w:jc w:val="left"/>
        <w:rPr>
          <w:rFonts w:ascii="Calibri"/>
          <w:b/>
          <w:spacing w:val="28"/>
        </w:rPr>
      </w:pPr>
      <w:r w:rsidRPr="00033FCB">
        <w:rPr>
          <w:b/>
          <w:bCs/>
        </w:rPr>
        <w:t>NIH Biosketch</w:t>
      </w:r>
      <w:r w:rsidR="002E258E">
        <w:rPr>
          <w:b/>
          <w:bCs/>
        </w:rPr>
        <w:t>es are</w:t>
      </w:r>
      <w:r w:rsidRPr="00033FCB">
        <w:rPr>
          <w:b/>
          <w:bCs/>
        </w:rPr>
        <w:t xml:space="preserve"> required for the </w:t>
      </w:r>
      <w:r w:rsidR="00D66945">
        <w:rPr>
          <w:rFonts w:ascii="Calibri"/>
          <w:b/>
          <w:spacing w:val="-2"/>
        </w:rPr>
        <w:t>Study PI</w:t>
      </w:r>
      <w:r w:rsidR="00033FCB">
        <w:rPr>
          <w:b/>
          <w:bCs/>
        </w:rPr>
        <w:t xml:space="preserve"> and for </w:t>
      </w:r>
      <w:r w:rsidR="002E258E">
        <w:rPr>
          <w:b/>
          <w:bCs/>
        </w:rPr>
        <w:t>each</w:t>
      </w:r>
      <w:r w:rsidR="00033FCB">
        <w:rPr>
          <w:b/>
          <w:bCs/>
        </w:rPr>
        <w:t xml:space="preserve"> Key Personnel involved in the </w:t>
      </w:r>
      <w:r w:rsidR="00D66945">
        <w:rPr>
          <w:b/>
          <w:bCs/>
        </w:rPr>
        <w:t xml:space="preserve">proposed </w:t>
      </w:r>
      <w:r w:rsidR="001905CD">
        <w:rPr>
          <w:b/>
          <w:bCs/>
        </w:rPr>
        <w:t xml:space="preserve">human subjects research </w:t>
      </w:r>
      <w:r w:rsidR="00033FCB">
        <w:rPr>
          <w:b/>
          <w:bCs/>
        </w:rPr>
        <w:t>study. In the box below: 1. List names of Key Personnel involved in the study and state whether their Biosketch is included in the grant application or inserted here</w:t>
      </w:r>
      <w:r w:rsidR="007D4B80">
        <w:rPr>
          <w:b/>
          <w:bCs/>
        </w:rPr>
        <w:t xml:space="preserve">; and 2. </w:t>
      </w:r>
      <w:r w:rsidR="00033FCB">
        <w:rPr>
          <w:b/>
          <w:bCs/>
        </w:rPr>
        <w:t xml:space="preserve"> Insert any Biosketch</w:t>
      </w:r>
      <w:r w:rsidR="007D4B80">
        <w:rPr>
          <w:b/>
          <w:bCs/>
        </w:rPr>
        <w:t>e</w:t>
      </w:r>
      <w:r w:rsidR="00033FCB">
        <w:rPr>
          <w:b/>
          <w:bCs/>
        </w:rPr>
        <w:t xml:space="preserve">s not included in the grant application. </w:t>
      </w:r>
    </w:p>
    <w:p w:rsidR="00017715" w:rsidRDefault="000A2D75" w:rsidP="00AE16A2">
      <w:pPr>
        <w:framePr w:w="9301" w:h="376" w:hSpace="180" w:wrap="around" w:vAnchor="text" w:hAnchor="page" w:x="1426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-749728927"/>
        </w:sdtPr>
        <w:sdtEndPr/>
        <w:sdtContent>
          <w:sdt>
            <w:sdtPr>
              <w:id w:val="-636408386"/>
              <w:placeholder>
                <w:docPart w:val="2023174F9D7D46FD9600B17DAAF94974"/>
              </w:placeholder>
              <w:showingPlcHdr/>
            </w:sdtPr>
            <w:sdtEndPr/>
            <w:sdtContent>
              <w:r w:rsidR="00772E48" w:rsidRPr="000C26BA">
                <w:rPr>
                  <w:rStyle w:val="PlaceholderText"/>
                </w:rPr>
                <w:t>Click here to enter text</w:t>
              </w:r>
              <w:r w:rsidR="00772E48">
                <w:rPr>
                  <w:rStyle w:val="PlaceholderText"/>
                </w:rPr>
                <w:t xml:space="preserve"> or insert file</w:t>
              </w:r>
              <w:r w:rsidR="00772E48" w:rsidRPr="000C26BA">
                <w:rPr>
                  <w:rStyle w:val="PlaceholderText"/>
                </w:rPr>
                <w:t>.</w:t>
              </w:r>
            </w:sdtContent>
          </w:sdt>
        </w:sdtContent>
      </w:sdt>
    </w:p>
    <w:p w:rsidR="00391996" w:rsidRDefault="00391996" w:rsidP="00B82391">
      <w:pPr>
        <w:ind w:left="360" w:hanging="360"/>
        <w:rPr>
          <w:b/>
        </w:rPr>
      </w:pPr>
    </w:p>
    <w:p w:rsidR="00391996" w:rsidRDefault="00391996" w:rsidP="00B82391">
      <w:pPr>
        <w:ind w:left="360" w:hanging="360"/>
        <w:rPr>
          <w:b/>
        </w:rPr>
      </w:pPr>
    </w:p>
    <w:p w:rsidR="00391996" w:rsidRDefault="00391996" w:rsidP="00B82391">
      <w:pPr>
        <w:ind w:left="360" w:hanging="360"/>
        <w:rPr>
          <w:b/>
        </w:rPr>
      </w:pPr>
    </w:p>
    <w:p w:rsidR="00A9413C" w:rsidRDefault="00B82391" w:rsidP="00B82391">
      <w:pPr>
        <w:ind w:left="360" w:hanging="360"/>
        <w:rPr>
          <w:b/>
          <w:bCs/>
        </w:rPr>
      </w:pPr>
      <w:r w:rsidRPr="00B82391">
        <w:rPr>
          <w:b/>
        </w:rPr>
        <w:t>5</w:t>
      </w:r>
      <w:r w:rsidR="00D27A72" w:rsidRPr="00B82391">
        <w:rPr>
          <w:b/>
        </w:rPr>
        <w:t xml:space="preserve">. </w:t>
      </w:r>
      <w:r>
        <w:rPr>
          <w:b/>
        </w:rPr>
        <w:t xml:space="preserve">   </w:t>
      </w:r>
      <w:r w:rsidR="00D27A72" w:rsidRPr="00B82391">
        <w:rPr>
          <w:b/>
        </w:rPr>
        <w:t xml:space="preserve">NIH policy </w:t>
      </w:r>
      <w:r w:rsidR="003036C9" w:rsidRPr="00B82391">
        <w:rPr>
          <w:b/>
        </w:rPr>
        <w:t>(</w:t>
      </w:r>
      <w:hyperlink r:id="rId13" w:history="1">
        <w:r w:rsidR="003036C9" w:rsidRPr="00B82391">
          <w:rPr>
            <w:rStyle w:val="Hyperlink"/>
            <w:b/>
          </w:rPr>
          <w:t>NOT-OD-00-039</w:t>
        </w:r>
      </w:hyperlink>
      <w:r w:rsidR="003036C9" w:rsidRPr="00B82391">
        <w:rPr>
          <w:b/>
        </w:rPr>
        <w:t xml:space="preserve"> &amp; </w:t>
      </w:r>
      <w:hyperlink r:id="rId14" w:history="1">
        <w:r w:rsidR="003036C9" w:rsidRPr="00B82391">
          <w:rPr>
            <w:rStyle w:val="Hyperlink"/>
            <w:b/>
          </w:rPr>
          <w:t>NOT-OD-01-061</w:t>
        </w:r>
      </w:hyperlink>
      <w:r w:rsidR="003036C9" w:rsidRPr="00B82391">
        <w:rPr>
          <w:b/>
        </w:rPr>
        <w:t>)</w:t>
      </w:r>
      <w:r w:rsidR="003036C9">
        <w:rPr>
          <w:b/>
        </w:rPr>
        <w:t xml:space="preserve"> </w:t>
      </w:r>
      <w:r w:rsidR="00D27A72" w:rsidRPr="00B82391">
        <w:rPr>
          <w:b/>
        </w:rPr>
        <w:t xml:space="preserve">requires education on the protection of human research participants for all key personnel submitting NIH applications for grants or proposals for contracts or receiving new or non-competing awards for projects involving human research participants and a letter signed by the official authorized to represent the institution that documents completion of the education. The letter must describe education completed in the protection of human subjects for </w:t>
      </w:r>
      <w:r w:rsidR="008B7071">
        <w:rPr>
          <w:b/>
        </w:rPr>
        <w:t xml:space="preserve">the Study PI and </w:t>
      </w:r>
      <w:r w:rsidR="00D27A72" w:rsidRPr="00B82391">
        <w:rPr>
          <w:b/>
        </w:rPr>
        <w:t xml:space="preserve">each individual identified as “key personnel” in the proposed research. </w:t>
      </w:r>
      <w:r>
        <w:rPr>
          <w:b/>
          <w:bCs/>
        </w:rPr>
        <w:t xml:space="preserve">Insert the </w:t>
      </w:r>
      <w:r w:rsidR="003036C9">
        <w:rPr>
          <w:b/>
          <w:bCs/>
        </w:rPr>
        <w:t xml:space="preserve">signed </w:t>
      </w:r>
      <w:r>
        <w:rPr>
          <w:b/>
          <w:bCs/>
        </w:rPr>
        <w:t>letter.</w:t>
      </w:r>
    </w:p>
    <w:p w:rsidR="003036C9" w:rsidRPr="00391996" w:rsidRDefault="003036C9" w:rsidP="00B82391">
      <w:pPr>
        <w:ind w:left="360" w:hanging="360"/>
        <w:rPr>
          <w:b/>
          <w:bCs/>
        </w:rPr>
      </w:pPr>
    </w:p>
    <w:p w:rsidR="00E05531" w:rsidRDefault="000A2D75" w:rsidP="00E05531">
      <w:pPr>
        <w:framePr w:w="9241" w:h="316" w:hSpace="180" w:wrap="around" w:vAnchor="text" w:hAnchor="page" w:x="1425" w:y="-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-1713100827"/>
        </w:sdtPr>
        <w:sdtEndPr/>
        <w:sdtContent>
          <w:sdt>
            <w:sdtPr>
              <w:id w:val="1874341851"/>
              <w:placeholder>
                <w:docPart w:val="7DE1A03C3C274B2E8C298F68723DC8DA"/>
              </w:placeholder>
              <w:showingPlcHdr/>
            </w:sdtPr>
            <w:sdtEndPr/>
            <w:sdtContent>
              <w:r w:rsidR="00E05531" w:rsidRPr="000C26BA">
                <w:rPr>
                  <w:rStyle w:val="PlaceholderText"/>
                </w:rPr>
                <w:t>Click here to enter text</w:t>
              </w:r>
              <w:r w:rsidR="00E05531">
                <w:rPr>
                  <w:rStyle w:val="PlaceholderText"/>
                </w:rPr>
                <w:t xml:space="preserve"> or insert file</w:t>
              </w:r>
              <w:r w:rsidR="00E05531" w:rsidRPr="000C26BA">
                <w:rPr>
                  <w:rStyle w:val="PlaceholderText"/>
                </w:rPr>
                <w:t>.</w:t>
              </w:r>
            </w:sdtContent>
          </w:sdt>
        </w:sdtContent>
      </w:sdt>
    </w:p>
    <w:p w:rsidR="003036C9" w:rsidRPr="00633B8D" w:rsidRDefault="000F2774">
      <w:pPr>
        <w:pStyle w:val="ListParagraph"/>
        <w:numPr>
          <w:ilvl w:val="0"/>
          <w:numId w:val="15"/>
        </w:numPr>
        <w:rPr>
          <w:b/>
          <w:bCs/>
        </w:rPr>
      </w:pPr>
      <w:r w:rsidRPr="00633B8D">
        <w:rPr>
          <w:b/>
          <w:bCs/>
        </w:rPr>
        <w:t xml:space="preserve">Insert </w:t>
      </w:r>
      <w:r w:rsidR="003036C9" w:rsidRPr="00633B8D">
        <w:rPr>
          <w:b/>
          <w:bCs/>
        </w:rPr>
        <w:t xml:space="preserve">Additional Documents. For proposed studies that </w:t>
      </w:r>
      <w:r w:rsidR="002E258E" w:rsidRPr="00633B8D">
        <w:rPr>
          <w:b/>
          <w:bCs/>
        </w:rPr>
        <w:t xml:space="preserve">are greater than minimal risk; an NIH-defined clinical trial or clinical investigation; or involve pregnant women, human fetuses or neonates, prisoners, children, or individuals with impaired decision-making capacity, insert the following documents: IRB-Approved Protocol and IRB-Approved </w:t>
      </w:r>
      <w:r w:rsidR="00633B8D">
        <w:rPr>
          <w:b/>
          <w:bCs/>
        </w:rPr>
        <w:t xml:space="preserve">Informed </w:t>
      </w:r>
      <w:r w:rsidR="002E258E" w:rsidRPr="00633B8D">
        <w:rPr>
          <w:b/>
          <w:bCs/>
        </w:rPr>
        <w:t xml:space="preserve">Consent, </w:t>
      </w:r>
      <w:r w:rsidR="00633B8D" w:rsidRPr="001E0398">
        <w:rPr>
          <w:b/>
          <w:bCs/>
        </w:rPr>
        <w:t xml:space="preserve">Verbal </w:t>
      </w:r>
      <w:r w:rsidR="00633B8D">
        <w:rPr>
          <w:b/>
          <w:bCs/>
        </w:rPr>
        <w:t xml:space="preserve">Informed </w:t>
      </w:r>
      <w:r w:rsidR="00633B8D" w:rsidRPr="001E0398">
        <w:rPr>
          <w:b/>
          <w:bCs/>
        </w:rPr>
        <w:t>Consent Transcript</w:t>
      </w:r>
      <w:r w:rsidR="00633B8D">
        <w:rPr>
          <w:b/>
          <w:bCs/>
        </w:rPr>
        <w:t>,</w:t>
      </w:r>
      <w:r w:rsidR="00633B8D" w:rsidRPr="00633B8D">
        <w:rPr>
          <w:b/>
          <w:bCs/>
        </w:rPr>
        <w:t xml:space="preserve"> </w:t>
      </w:r>
      <w:r w:rsidR="002E258E" w:rsidRPr="00633B8D">
        <w:rPr>
          <w:b/>
          <w:bCs/>
        </w:rPr>
        <w:t xml:space="preserve">Assent and Parental Permission documents, </w:t>
      </w:r>
      <w:r w:rsidR="00633B8D" w:rsidRPr="00633B8D">
        <w:rPr>
          <w:b/>
          <w:bCs/>
        </w:rPr>
        <w:t xml:space="preserve">or Documentation of IRB Waiver, </w:t>
      </w:r>
      <w:r w:rsidR="002E258E" w:rsidRPr="00633B8D">
        <w:rPr>
          <w:b/>
          <w:bCs/>
        </w:rPr>
        <w:t>as applicable.</w:t>
      </w:r>
    </w:p>
    <w:p w:rsidR="00E05531" w:rsidRDefault="000A2D75" w:rsidP="00E05531">
      <w:pPr>
        <w:framePr w:w="9196" w:h="256" w:hSpace="180" w:wrap="around" w:vAnchor="text" w:hAnchor="page" w:x="1411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1114405008"/>
        </w:sdtPr>
        <w:sdtEndPr/>
        <w:sdtContent>
          <w:sdt>
            <w:sdtPr>
              <w:id w:val="-1471274572"/>
              <w:placeholder>
                <w:docPart w:val="B67F362C86E641DBA76E3CFADAB4AD34"/>
              </w:placeholder>
              <w:showingPlcHdr/>
            </w:sdtPr>
            <w:sdtEndPr/>
            <w:sdtContent>
              <w:r w:rsidR="00E05531" w:rsidRPr="000C26BA">
                <w:rPr>
                  <w:rStyle w:val="PlaceholderText"/>
                </w:rPr>
                <w:t>Click here to enter text</w:t>
              </w:r>
              <w:r w:rsidR="00E05531">
                <w:rPr>
                  <w:rStyle w:val="PlaceholderText"/>
                </w:rPr>
                <w:t xml:space="preserve"> or insert file</w:t>
              </w:r>
              <w:r w:rsidR="00E05531" w:rsidRPr="000C26BA">
                <w:rPr>
                  <w:rStyle w:val="PlaceholderText"/>
                </w:rPr>
                <w:t>.</w:t>
              </w:r>
            </w:sdtContent>
          </w:sdt>
        </w:sdtContent>
      </w:sdt>
    </w:p>
    <w:p w:rsidR="003036C9" w:rsidRDefault="003036C9" w:rsidP="00B82391">
      <w:pPr>
        <w:ind w:left="360" w:hanging="360"/>
        <w:rPr>
          <w:bCs/>
        </w:rPr>
      </w:pPr>
    </w:p>
    <w:p w:rsidR="003036C9" w:rsidRDefault="003036C9" w:rsidP="00B82391">
      <w:pPr>
        <w:ind w:left="360" w:hanging="360"/>
        <w:rPr>
          <w:bCs/>
        </w:rPr>
      </w:pPr>
    </w:p>
    <w:p w:rsidR="003036C9" w:rsidRDefault="003036C9" w:rsidP="000F2774">
      <w:pPr>
        <w:rPr>
          <w:bCs/>
        </w:rPr>
      </w:pPr>
    </w:p>
    <w:p w:rsidR="002F2607" w:rsidRDefault="002F2607" w:rsidP="000F2774">
      <w:pPr>
        <w:rPr>
          <w:b/>
          <w:bCs/>
        </w:rPr>
      </w:pPr>
    </w:p>
    <w:p w:rsidR="002F2607" w:rsidRDefault="002F2607" w:rsidP="000F2774">
      <w:pPr>
        <w:rPr>
          <w:b/>
          <w:bCs/>
        </w:rPr>
      </w:pPr>
    </w:p>
    <w:p w:rsidR="002F2607" w:rsidRDefault="002F2607" w:rsidP="000F2774">
      <w:pPr>
        <w:rPr>
          <w:b/>
          <w:bCs/>
        </w:rPr>
      </w:pPr>
    </w:p>
    <w:p w:rsidR="000F2774" w:rsidRDefault="000F2774" w:rsidP="000F2774">
      <w:pPr>
        <w:rPr>
          <w:b/>
          <w:bCs/>
        </w:rPr>
      </w:pPr>
      <w:r w:rsidRPr="000F2774">
        <w:rPr>
          <w:b/>
          <w:bCs/>
        </w:rPr>
        <w:t>RESOURCES</w:t>
      </w:r>
    </w:p>
    <w:p w:rsidR="000F2774" w:rsidRPr="000F2774" w:rsidRDefault="000F2774" w:rsidP="000F2774">
      <w:pPr>
        <w:rPr>
          <w:b/>
          <w:bCs/>
        </w:rPr>
      </w:pPr>
    </w:p>
    <w:p w:rsidR="003036C9" w:rsidRDefault="000A2D75" w:rsidP="00B82391">
      <w:pPr>
        <w:ind w:left="360" w:hanging="360"/>
        <w:rPr>
          <w:bCs/>
        </w:rPr>
      </w:pPr>
      <w:hyperlink r:id="rId15" w:history="1">
        <w:r w:rsidR="00661144" w:rsidRPr="00661144">
          <w:rPr>
            <w:rStyle w:val="Hyperlink"/>
            <w:bCs/>
          </w:rPr>
          <w:t>HSS User Guide</w:t>
        </w:r>
      </w:hyperlink>
    </w:p>
    <w:p w:rsidR="000F2774" w:rsidRDefault="000A2D75" w:rsidP="00B82391">
      <w:pPr>
        <w:ind w:left="360" w:hanging="360"/>
        <w:rPr>
          <w:bCs/>
        </w:rPr>
      </w:pPr>
      <w:hyperlink r:id="rId16" w:history="1">
        <w:r w:rsidR="000F2774" w:rsidRPr="00A329BB">
          <w:rPr>
            <w:rStyle w:val="Hyperlink"/>
            <w:bCs/>
          </w:rPr>
          <w:t>https://ncats.nih.gov/ctsa/funding/prior-approval-faq</w:t>
        </w:r>
      </w:hyperlink>
      <w:r w:rsidR="000F2774">
        <w:rPr>
          <w:bCs/>
        </w:rPr>
        <w:t xml:space="preserve"> </w:t>
      </w:r>
    </w:p>
    <w:p w:rsidR="00976392" w:rsidRDefault="00976392" w:rsidP="00B82391">
      <w:pPr>
        <w:ind w:left="360" w:hanging="360"/>
        <w:rPr>
          <w:bCs/>
        </w:rPr>
      </w:pPr>
    </w:p>
    <w:p w:rsidR="00976392" w:rsidRDefault="00976392" w:rsidP="00B82391">
      <w:pPr>
        <w:ind w:left="360" w:hanging="360"/>
        <w:rPr>
          <w:bCs/>
        </w:rPr>
      </w:pPr>
    </w:p>
    <w:p w:rsidR="00976392" w:rsidRDefault="00976392" w:rsidP="00B82391">
      <w:pPr>
        <w:ind w:left="360" w:hanging="360"/>
        <w:rPr>
          <w:bCs/>
        </w:rPr>
      </w:pPr>
    </w:p>
    <w:p w:rsidR="00976392" w:rsidRDefault="00976392" w:rsidP="00B82391">
      <w:pPr>
        <w:ind w:left="360" w:hanging="360"/>
        <w:rPr>
          <w:bCs/>
        </w:rPr>
      </w:pPr>
    </w:p>
    <w:p w:rsidR="00976392" w:rsidRPr="006B64C1" w:rsidRDefault="00976392" w:rsidP="00976392">
      <w:pPr>
        <w:pStyle w:val="Normal9pt"/>
        <w:jc w:val="center"/>
        <w:rPr>
          <w:b/>
        </w:rPr>
      </w:pPr>
      <w:r w:rsidRPr="006B64C1">
        <w:rPr>
          <w:rFonts w:asciiTheme="minorHAnsi" w:hAnsiTheme="minorHAnsi" w:cstheme="minorHAnsi"/>
          <w:b/>
          <w:sz w:val="32"/>
        </w:rPr>
        <w:t xml:space="preserve">For assistance, please contact: </w:t>
      </w:r>
      <w:hyperlink r:id="rId17" w:history="1">
        <w:r w:rsidRPr="006B64C1">
          <w:rPr>
            <w:rStyle w:val="Hyperlink"/>
            <w:rFonts w:asciiTheme="minorHAnsi" w:hAnsiTheme="minorHAnsi" w:cstheme="minorHAnsi"/>
            <w:b/>
            <w:sz w:val="32"/>
          </w:rPr>
          <w:t>NCATSDOPAinquiry@mail.nih.gov</w:t>
        </w:r>
      </w:hyperlink>
    </w:p>
    <w:p w:rsidR="00976392" w:rsidRPr="00723418" w:rsidRDefault="00976392" w:rsidP="00B82391">
      <w:pPr>
        <w:ind w:left="360" w:hanging="360"/>
        <w:rPr>
          <w:bCs/>
        </w:rPr>
      </w:pPr>
    </w:p>
    <w:sectPr w:rsidR="00976392" w:rsidRPr="00723418" w:rsidSect="00864D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4760"/>
      <w:pgMar w:top="540" w:right="1440" w:bottom="900" w:left="1440" w:header="668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75" w:rsidRDefault="000A2D75">
      <w:r>
        <w:separator/>
      </w:r>
    </w:p>
  </w:endnote>
  <w:endnote w:type="continuationSeparator" w:id="0">
    <w:p w:rsidR="000A2D75" w:rsidRDefault="000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6" w:rsidRDefault="00C96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BF0" w:rsidRDefault="005B65A5">
    <w:pPr>
      <w:spacing w:line="14" w:lineRule="auto"/>
      <w:rPr>
        <w:sz w:val="20"/>
        <w:szCs w:val="20"/>
      </w:rPr>
    </w:pPr>
    <w:r w:rsidRPr="005B65A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3E0233" wp14:editId="49E73897">
              <wp:simplePos x="0" y="0"/>
              <wp:positionH relativeFrom="page">
                <wp:posOffset>732790</wp:posOffset>
              </wp:positionH>
              <wp:positionV relativeFrom="paragraph">
                <wp:posOffset>-173355</wp:posOffset>
              </wp:positionV>
              <wp:extent cx="7038975" cy="605155"/>
              <wp:effectExtent l="0" t="0" r="9525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5A5" w:rsidRDefault="007C1851" w:rsidP="000F2774">
                          <w:pPr>
                            <w:ind w:left="-270" w:right="-230" w:hanging="360"/>
                            <w:rPr>
                              <w:b/>
                              <w:bCs/>
                            </w:rPr>
                          </w:pPr>
                          <w:r>
                            <w:t xml:space="preserve">            N</w:t>
                          </w:r>
                          <w:r w:rsidR="000F2774">
                            <w:t xml:space="preserve">CATS Human Subjects Research </w:t>
                          </w:r>
                          <w:r w:rsidR="005B65A5">
                            <w:t>Prior Approval Addendum</w:t>
                          </w:r>
                          <w:r w:rsidR="005B65A5">
                            <w:tab/>
                          </w:r>
                          <w:r w:rsidR="005B65A5">
                            <w:tab/>
                          </w:r>
                          <w:r w:rsidR="005B65A5">
                            <w:tab/>
                          </w:r>
                          <w:r w:rsidR="00D43A1F">
                            <w:tab/>
                          </w:r>
                          <w:r w:rsidR="005B65A5">
                            <w:t xml:space="preserve">Page </w:t>
                          </w:r>
                          <w:r w:rsidR="005B65A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5B65A5"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5B65A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B65A5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 w:rsidR="005B65A5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5B65A5">
                            <w:t xml:space="preserve"> of </w:t>
                          </w:r>
                          <w:r w:rsidR="005B65A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5B65A5"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 w:rsidR="005B65A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B65A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5B65A5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EF593F" w:rsidRDefault="00C967D6" w:rsidP="000F2774">
                          <w:r>
                            <w:t>V2</w:t>
                          </w:r>
                          <w:r w:rsidR="000F2774">
                            <w:t>.0</w:t>
                          </w:r>
                          <w:r w:rsidR="007C1851">
                            <w:t xml:space="preserve"> </w:t>
                          </w:r>
                          <w:r w:rsidR="0054663C">
                            <w:t xml:space="preserve">  </w:t>
                          </w:r>
                          <w:r>
                            <w:t>2Jan2019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3E0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-13.65pt;width:554.25pt;height:47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BpIAIAABw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" stroked="f">
              <v:textbox style="mso-fit-shape-to-text:t">
                <w:txbxContent>
                  <w:p w:rsidR="005B65A5" w:rsidRDefault="007C1851" w:rsidP="000F2774">
                    <w:pPr>
                      <w:ind w:left="-270" w:right="-230" w:hanging="360"/>
                      <w:rPr>
                        <w:b/>
                        <w:bCs/>
                      </w:rPr>
                    </w:pPr>
                    <w:r>
                      <w:t xml:space="preserve">            N</w:t>
                    </w:r>
                    <w:r w:rsidR="000F2774">
                      <w:t xml:space="preserve">CATS Human Subjects Research </w:t>
                    </w:r>
                    <w:r w:rsidR="005B65A5">
                      <w:t>Prior Approval Addendum</w:t>
                    </w:r>
                    <w:r w:rsidR="005B65A5">
                      <w:tab/>
                    </w:r>
                    <w:r w:rsidR="005B65A5">
                      <w:tab/>
                    </w:r>
                    <w:r w:rsidR="005B65A5">
                      <w:tab/>
                    </w:r>
                    <w:r w:rsidR="00D43A1F">
                      <w:tab/>
                    </w:r>
                    <w:r w:rsidR="005B65A5">
                      <w:t xml:space="preserve">Page </w:t>
                    </w:r>
                    <w:r w:rsidR="005B65A5">
                      <w:rPr>
                        <w:b/>
                        <w:bCs/>
                      </w:rPr>
                      <w:fldChar w:fldCharType="begin"/>
                    </w:r>
                    <w:r w:rsidR="005B65A5"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 w:rsidR="005B65A5">
                      <w:rPr>
                        <w:b/>
                        <w:bCs/>
                      </w:rPr>
                      <w:fldChar w:fldCharType="separate"/>
                    </w:r>
                    <w:r w:rsidR="005B65A5">
                      <w:rPr>
                        <w:b/>
                        <w:bCs/>
                        <w:noProof/>
                      </w:rPr>
                      <w:t>1</w:t>
                    </w:r>
                    <w:r w:rsidR="005B65A5">
                      <w:rPr>
                        <w:b/>
                        <w:bCs/>
                      </w:rPr>
                      <w:fldChar w:fldCharType="end"/>
                    </w:r>
                    <w:r w:rsidR="005B65A5">
                      <w:t xml:space="preserve"> of </w:t>
                    </w:r>
                    <w:r w:rsidR="005B65A5">
                      <w:rPr>
                        <w:b/>
                        <w:bCs/>
                      </w:rPr>
                      <w:fldChar w:fldCharType="begin"/>
                    </w:r>
                    <w:r w:rsidR="005B65A5"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 w:rsidR="005B65A5">
                      <w:rPr>
                        <w:b/>
                        <w:bCs/>
                      </w:rPr>
                      <w:fldChar w:fldCharType="separate"/>
                    </w:r>
                    <w:r w:rsidR="005B65A5">
                      <w:rPr>
                        <w:b/>
                        <w:bCs/>
                        <w:noProof/>
                      </w:rPr>
                      <w:t>2</w:t>
                    </w:r>
                    <w:r w:rsidR="005B65A5">
                      <w:rPr>
                        <w:b/>
                        <w:bCs/>
                      </w:rPr>
                      <w:fldChar w:fldCharType="end"/>
                    </w:r>
                  </w:p>
                  <w:p w:rsidR="00EF593F" w:rsidRDefault="00C967D6" w:rsidP="000F2774">
                    <w:r>
                      <w:t>V2</w:t>
                    </w:r>
                    <w:r w:rsidR="000F2774">
                      <w:t>.0</w:t>
                    </w:r>
                    <w:r w:rsidR="007C1851">
                      <w:t xml:space="preserve"> </w:t>
                    </w:r>
                    <w:r w:rsidR="0054663C">
                      <w:t xml:space="preserve">  </w:t>
                    </w:r>
                    <w:r>
                      <w:t>2Jan2019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6" w:rsidRDefault="00C9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75" w:rsidRDefault="000A2D75">
      <w:r>
        <w:separator/>
      </w:r>
    </w:p>
  </w:footnote>
  <w:footnote w:type="continuationSeparator" w:id="0">
    <w:p w:rsidR="000A2D75" w:rsidRDefault="000A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6" w:rsidRDefault="00C96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6" w:rsidRDefault="00C96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D6" w:rsidRDefault="00C96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7F2"/>
    <w:multiLevelType w:val="hybridMultilevel"/>
    <w:tmpl w:val="131C9D4A"/>
    <w:lvl w:ilvl="0" w:tplc="74EACBBA">
      <w:start w:val="1"/>
      <w:numFmt w:val="decimal"/>
      <w:lvlText w:val="%1."/>
      <w:lvlJc w:val="left"/>
      <w:pPr>
        <w:ind w:left="941" w:hanging="363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EDE9EDC">
      <w:start w:val="1"/>
      <w:numFmt w:val="bullet"/>
      <w:lvlText w:val="□"/>
      <w:lvlJc w:val="left"/>
      <w:pPr>
        <w:ind w:left="1578" w:hanging="330"/>
      </w:pPr>
      <w:rPr>
        <w:rFonts w:ascii="MS Gothic" w:eastAsia="MS Gothic" w:hAnsi="MS Gothic" w:hint="default"/>
        <w:position w:val="-2"/>
        <w:sz w:val="22"/>
        <w:szCs w:val="22"/>
      </w:rPr>
    </w:lvl>
    <w:lvl w:ilvl="2" w:tplc="F8C0950C">
      <w:start w:val="1"/>
      <w:numFmt w:val="bullet"/>
      <w:lvlText w:val="•"/>
      <w:lvlJc w:val="left"/>
      <w:pPr>
        <w:ind w:left="1228" w:hanging="330"/>
      </w:pPr>
      <w:rPr>
        <w:rFonts w:hint="default"/>
      </w:rPr>
    </w:lvl>
    <w:lvl w:ilvl="3" w:tplc="75D84D36">
      <w:start w:val="1"/>
      <w:numFmt w:val="bullet"/>
      <w:lvlText w:val="•"/>
      <w:lvlJc w:val="left"/>
      <w:pPr>
        <w:ind w:left="1229" w:hanging="330"/>
      </w:pPr>
      <w:rPr>
        <w:rFonts w:hint="default"/>
      </w:rPr>
    </w:lvl>
    <w:lvl w:ilvl="4" w:tplc="92B4989A">
      <w:start w:val="1"/>
      <w:numFmt w:val="bullet"/>
      <w:lvlText w:val="•"/>
      <w:lvlJc w:val="left"/>
      <w:pPr>
        <w:ind w:left="1280" w:hanging="330"/>
      </w:pPr>
      <w:rPr>
        <w:rFonts w:hint="default"/>
      </w:rPr>
    </w:lvl>
    <w:lvl w:ilvl="5" w:tplc="F0BAB748">
      <w:start w:val="1"/>
      <w:numFmt w:val="bullet"/>
      <w:lvlText w:val="•"/>
      <w:lvlJc w:val="left"/>
      <w:pPr>
        <w:ind w:left="1301" w:hanging="330"/>
      </w:pPr>
      <w:rPr>
        <w:rFonts w:hint="default"/>
      </w:rPr>
    </w:lvl>
    <w:lvl w:ilvl="6" w:tplc="F8686A06">
      <w:start w:val="1"/>
      <w:numFmt w:val="bullet"/>
      <w:lvlText w:val="•"/>
      <w:lvlJc w:val="left"/>
      <w:pPr>
        <w:ind w:left="1301" w:hanging="330"/>
      </w:pPr>
      <w:rPr>
        <w:rFonts w:hint="default"/>
      </w:rPr>
    </w:lvl>
    <w:lvl w:ilvl="7" w:tplc="07DC0790">
      <w:start w:val="1"/>
      <w:numFmt w:val="bullet"/>
      <w:lvlText w:val="•"/>
      <w:lvlJc w:val="left"/>
      <w:pPr>
        <w:ind w:left="1301" w:hanging="330"/>
      </w:pPr>
      <w:rPr>
        <w:rFonts w:hint="default"/>
      </w:rPr>
    </w:lvl>
    <w:lvl w:ilvl="8" w:tplc="8E96BB42">
      <w:start w:val="1"/>
      <w:numFmt w:val="bullet"/>
      <w:lvlText w:val="•"/>
      <w:lvlJc w:val="left"/>
      <w:pPr>
        <w:ind w:left="1578" w:hanging="330"/>
      </w:pPr>
      <w:rPr>
        <w:rFonts w:hint="default"/>
      </w:rPr>
    </w:lvl>
  </w:abstractNum>
  <w:abstractNum w:abstractNumId="1" w15:restartNumberingAfterBreak="0">
    <w:nsid w:val="0F2662AC"/>
    <w:multiLevelType w:val="hybridMultilevel"/>
    <w:tmpl w:val="4740EFA4"/>
    <w:lvl w:ilvl="0" w:tplc="EA1A79A4">
      <w:start w:val="1"/>
      <w:numFmt w:val="bullet"/>
      <w:lvlText w:val="□"/>
      <w:lvlJc w:val="left"/>
      <w:pPr>
        <w:ind w:left="418" w:hanging="324"/>
      </w:pPr>
      <w:rPr>
        <w:rFonts w:ascii="MS Gothic" w:eastAsia="MS Gothic" w:hAnsi="MS Gothic" w:hint="default"/>
        <w:sz w:val="22"/>
        <w:szCs w:val="22"/>
      </w:rPr>
    </w:lvl>
    <w:lvl w:ilvl="1" w:tplc="05DC23C8">
      <w:start w:val="1"/>
      <w:numFmt w:val="bullet"/>
      <w:lvlText w:val="•"/>
      <w:lvlJc w:val="left"/>
      <w:pPr>
        <w:ind w:left="1250" w:hanging="324"/>
      </w:pPr>
      <w:rPr>
        <w:rFonts w:hint="default"/>
      </w:rPr>
    </w:lvl>
    <w:lvl w:ilvl="2" w:tplc="F85EB1D2">
      <w:start w:val="1"/>
      <w:numFmt w:val="bullet"/>
      <w:lvlText w:val="•"/>
      <w:lvlJc w:val="left"/>
      <w:pPr>
        <w:ind w:left="2081" w:hanging="324"/>
      </w:pPr>
      <w:rPr>
        <w:rFonts w:hint="default"/>
      </w:rPr>
    </w:lvl>
    <w:lvl w:ilvl="3" w:tplc="65C81E12">
      <w:start w:val="1"/>
      <w:numFmt w:val="bullet"/>
      <w:lvlText w:val="•"/>
      <w:lvlJc w:val="left"/>
      <w:pPr>
        <w:ind w:left="2913" w:hanging="324"/>
      </w:pPr>
      <w:rPr>
        <w:rFonts w:hint="default"/>
      </w:rPr>
    </w:lvl>
    <w:lvl w:ilvl="4" w:tplc="238E4ADC">
      <w:start w:val="1"/>
      <w:numFmt w:val="bullet"/>
      <w:lvlText w:val="•"/>
      <w:lvlJc w:val="left"/>
      <w:pPr>
        <w:ind w:left="3745" w:hanging="324"/>
      </w:pPr>
      <w:rPr>
        <w:rFonts w:hint="default"/>
      </w:rPr>
    </w:lvl>
    <w:lvl w:ilvl="5" w:tplc="37FC51CA">
      <w:start w:val="1"/>
      <w:numFmt w:val="bullet"/>
      <w:lvlText w:val="•"/>
      <w:lvlJc w:val="left"/>
      <w:pPr>
        <w:ind w:left="4577" w:hanging="324"/>
      </w:pPr>
      <w:rPr>
        <w:rFonts w:hint="default"/>
      </w:rPr>
    </w:lvl>
    <w:lvl w:ilvl="6" w:tplc="3926F1D4">
      <w:start w:val="1"/>
      <w:numFmt w:val="bullet"/>
      <w:lvlText w:val="•"/>
      <w:lvlJc w:val="left"/>
      <w:pPr>
        <w:ind w:left="5408" w:hanging="324"/>
      </w:pPr>
      <w:rPr>
        <w:rFonts w:hint="default"/>
      </w:rPr>
    </w:lvl>
    <w:lvl w:ilvl="7" w:tplc="FF145E0E">
      <w:start w:val="1"/>
      <w:numFmt w:val="bullet"/>
      <w:lvlText w:val="•"/>
      <w:lvlJc w:val="left"/>
      <w:pPr>
        <w:ind w:left="6240" w:hanging="324"/>
      </w:pPr>
      <w:rPr>
        <w:rFonts w:hint="default"/>
      </w:rPr>
    </w:lvl>
    <w:lvl w:ilvl="8" w:tplc="91F6F8C6">
      <w:start w:val="1"/>
      <w:numFmt w:val="bullet"/>
      <w:lvlText w:val="•"/>
      <w:lvlJc w:val="left"/>
      <w:pPr>
        <w:ind w:left="7072" w:hanging="324"/>
      </w:pPr>
      <w:rPr>
        <w:rFonts w:hint="default"/>
      </w:rPr>
    </w:lvl>
  </w:abstractNum>
  <w:abstractNum w:abstractNumId="2" w15:restartNumberingAfterBreak="0">
    <w:nsid w:val="1716587B"/>
    <w:multiLevelType w:val="hybridMultilevel"/>
    <w:tmpl w:val="545CE432"/>
    <w:lvl w:ilvl="0" w:tplc="DF3A7572">
      <w:start w:val="6"/>
      <w:numFmt w:val="decimal"/>
      <w:lvlText w:val="%1."/>
      <w:lvlJc w:val="left"/>
      <w:pPr>
        <w:ind w:left="1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91" w:hanging="360"/>
      </w:pPr>
    </w:lvl>
    <w:lvl w:ilvl="2" w:tplc="0409001B" w:tentative="1">
      <w:start w:val="1"/>
      <w:numFmt w:val="lowerRoman"/>
      <w:lvlText w:val="%3."/>
      <w:lvlJc w:val="right"/>
      <w:pPr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3" w15:restartNumberingAfterBreak="0">
    <w:nsid w:val="2395431E"/>
    <w:multiLevelType w:val="hybridMultilevel"/>
    <w:tmpl w:val="131C9D4A"/>
    <w:lvl w:ilvl="0" w:tplc="74EACBBA">
      <w:start w:val="1"/>
      <w:numFmt w:val="decimal"/>
      <w:lvlText w:val="%1."/>
      <w:lvlJc w:val="left"/>
      <w:pPr>
        <w:ind w:left="174" w:hanging="363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EDE9EDC">
      <w:start w:val="1"/>
      <w:numFmt w:val="bullet"/>
      <w:lvlText w:val="□"/>
      <w:lvlJc w:val="left"/>
      <w:pPr>
        <w:ind w:left="811" w:hanging="330"/>
      </w:pPr>
      <w:rPr>
        <w:rFonts w:ascii="MS Gothic" w:eastAsia="MS Gothic" w:hAnsi="MS Gothic" w:hint="default"/>
        <w:position w:val="-2"/>
        <w:sz w:val="22"/>
        <w:szCs w:val="22"/>
      </w:rPr>
    </w:lvl>
    <w:lvl w:ilvl="2" w:tplc="F8C0950C">
      <w:start w:val="1"/>
      <w:numFmt w:val="bullet"/>
      <w:lvlText w:val="•"/>
      <w:lvlJc w:val="left"/>
      <w:pPr>
        <w:ind w:left="461" w:hanging="330"/>
      </w:pPr>
      <w:rPr>
        <w:rFonts w:hint="default"/>
      </w:rPr>
    </w:lvl>
    <w:lvl w:ilvl="3" w:tplc="75D84D36">
      <w:start w:val="1"/>
      <w:numFmt w:val="bullet"/>
      <w:lvlText w:val="•"/>
      <w:lvlJc w:val="left"/>
      <w:pPr>
        <w:ind w:left="462" w:hanging="330"/>
      </w:pPr>
      <w:rPr>
        <w:rFonts w:hint="default"/>
      </w:rPr>
    </w:lvl>
    <w:lvl w:ilvl="4" w:tplc="92B4989A">
      <w:start w:val="1"/>
      <w:numFmt w:val="bullet"/>
      <w:lvlText w:val="•"/>
      <w:lvlJc w:val="left"/>
      <w:pPr>
        <w:ind w:left="513" w:hanging="330"/>
      </w:pPr>
      <w:rPr>
        <w:rFonts w:hint="default"/>
      </w:rPr>
    </w:lvl>
    <w:lvl w:ilvl="5" w:tplc="F0BAB748">
      <w:start w:val="1"/>
      <w:numFmt w:val="bullet"/>
      <w:lvlText w:val="•"/>
      <w:lvlJc w:val="left"/>
      <w:pPr>
        <w:ind w:left="534" w:hanging="330"/>
      </w:pPr>
      <w:rPr>
        <w:rFonts w:hint="default"/>
      </w:rPr>
    </w:lvl>
    <w:lvl w:ilvl="6" w:tplc="F8686A06">
      <w:start w:val="1"/>
      <w:numFmt w:val="bullet"/>
      <w:lvlText w:val="•"/>
      <w:lvlJc w:val="left"/>
      <w:pPr>
        <w:ind w:left="534" w:hanging="330"/>
      </w:pPr>
      <w:rPr>
        <w:rFonts w:hint="default"/>
      </w:rPr>
    </w:lvl>
    <w:lvl w:ilvl="7" w:tplc="07DC0790">
      <w:start w:val="1"/>
      <w:numFmt w:val="bullet"/>
      <w:lvlText w:val="•"/>
      <w:lvlJc w:val="left"/>
      <w:pPr>
        <w:ind w:left="534" w:hanging="330"/>
      </w:pPr>
      <w:rPr>
        <w:rFonts w:hint="default"/>
      </w:rPr>
    </w:lvl>
    <w:lvl w:ilvl="8" w:tplc="8E96BB42">
      <w:start w:val="1"/>
      <w:numFmt w:val="bullet"/>
      <w:lvlText w:val="•"/>
      <w:lvlJc w:val="left"/>
      <w:pPr>
        <w:ind w:left="811" w:hanging="330"/>
      </w:pPr>
      <w:rPr>
        <w:rFonts w:hint="default"/>
      </w:rPr>
    </w:lvl>
  </w:abstractNum>
  <w:abstractNum w:abstractNumId="4" w15:restartNumberingAfterBreak="0">
    <w:nsid w:val="273D15E2"/>
    <w:multiLevelType w:val="hybridMultilevel"/>
    <w:tmpl w:val="8B1C4012"/>
    <w:lvl w:ilvl="0" w:tplc="420EA956">
      <w:start w:val="1"/>
      <w:numFmt w:val="bullet"/>
      <w:lvlText w:val="□"/>
      <w:lvlJc w:val="left"/>
      <w:pPr>
        <w:ind w:left="486" w:hanging="315"/>
      </w:pPr>
      <w:rPr>
        <w:rFonts w:ascii="Calibri" w:eastAsia="Calibri" w:hAnsi="Calibri" w:hint="default"/>
        <w:w w:val="95"/>
        <w:sz w:val="40"/>
        <w:szCs w:val="40"/>
      </w:rPr>
    </w:lvl>
    <w:lvl w:ilvl="1" w:tplc="BABAF89C">
      <w:start w:val="1"/>
      <w:numFmt w:val="bullet"/>
      <w:lvlText w:val="•"/>
      <w:lvlJc w:val="left"/>
      <w:pPr>
        <w:ind w:left="1163" w:hanging="315"/>
      </w:pPr>
      <w:rPr>
        <w:rFonts w:hint="default"/>
      </w:rPr>
    </w:lvl>
    <w:lvl w:ilvl="2" w:tplc="145EAE3C">
      <w:start w:val="1"/>
      <w:numFmt w:val="bullet"/>
      <w:lvlText w:val="•"/>
      <w:lvlJc w:val="left"/>
      <w:pPr>
        <w:ind w:left="1841" w:hanging="315"/>
      </w:pPr>
      <w:rPr>
        <w:rFonts w:hint="default"/>
      </w:rPr>
    </w:lvl>
    <w:lvl w:ilvl="3" w:tplc="E44A9340">
      <w:start w:val="1"/>
      <w:numFmt w:val="bullet"/>
      <w:lvlText w:val="•"/>
      <w:lvlJc w:val="left"/>
      <w:pPr>
        <w:ind w:left="2519" w:hanging="315"/>
      </w:pPr>
      <w:rPr>
        <w:rFonts w:hint="default"/>
      </w:rPr>
    </w:lvl>
    <w:lvl w:ilvl="4" w:tplc="924E310A">
      <w:start w:val="1"/>
      <w:numFmt w:val="bullet"/>
      <w:lvlText w:val="•"/>
      <w:lvlJc w:val="left"/>
      <w:pPr>
        <w:ind w:left="3196" w:hanging="315"/>
      </w:pPr>
      <w:rPr>
        <w:rFonts w:hint="default"/>
      </w:rPr>
    </w:lvl>
    <w:lvl w:ilvl="5" w:tplc="AFFCE9D2">
      <w:start w:val="1"/>
      <w:numFmt w:val="bullet"/>
      <w:lvlText w:val="•"/>
      <w:lvlJc w:val="left"/>
      <w:pPr>
        <w:ind w:left="3874" w:hanging="315"/>
      </w:pPr>
      <w:rPr>
        <w:rFonts w:hint="default"/>
      </w:rPr>
    </w:lvl>
    <w:lvl w:ilvl="6" w:tplc="CA721446">
      <w:start w:val="1"/>
      <w:numFmt w:val="bullet"/>
      <w:lvlText w:val="•"/>
      <w:lvlJc w:val="left"/>
      <w:pPr>
        <w:ind w:left="4552" w:hanging="315"/>
      </w:pPr>
      <w:rPr>
        <w:rFonts w:hint="default"/>
      </w:rPr>
    </w:lvl>
    <w:lvl w:ilvl="7" w:tplc="263E8BA8">
      <w:start w:val="1"/>
      <w:numFmt w:val="bullet"/>
      <w:lvlText w:val="•"/>
      <w:lvlJc w:val="left"/>
      <w:pPr>
        <w:ind w:left="5229" w:hanging="315"/>
      </w:pPr>
      <w:rPr>
        <w:rFonts w:hint="default"/>
      </w:rPr>
    </w:lvl>
    <w:lvl w:ilvl="8" w:tplc="4CAE1E20">
      <w:start w:val="1"/>
      <w:numFmt w:val="bullet"/>
      <w:lvlText w:val="•"/>
      <w:lvlJc w:val="left"/>
      <w:pPr>
        <w:ind w:left="5907" w:hanging="315"/>
      </w:pPr>
      <w:rPr>
        <w:rFonts w:hint="default"/>
      </w:rPr>
    </w:lvl>
  </w:abstractNum>
  <w:abstractNum w:abstractNumId="5" w15:restartNumberingAfterBreak="0">
    <w:nsid w:val="2E9E18E9"/>
    <w:multiLevelType w:val="hybridMultilevel"/>
    <w:tmpl w:val="9A484462"/>
    <w:lvl w:ilvl="0" w:tplc="EF6A7858">
      <w:start w:val="1"/>
      <w:numFmt w:val="lowerLetter"/>
      <w:lvlText w:val="%1."/>
      <w:lvlJc w:val="left"/>
      <w:pPr>
        <w:ind w:left="1184" w:hanging="36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8623DBC">
      <w:start w:val="1"/>
      <w:numFmt w:val="bullet"/>
      <w:lvlText w:val="□"/>
      <w:lvlJc w:val="left"/>
      <w:pPr>
        <w:ind w:left="1544" w:hanging="320"/>
      </w:pPr>
      <w:rPr>
        <w:rFonts w:ascii="MS Gothic" w:eastAsia="MS Gothic" w:hAnsi="MS Gothic" w:hint="default"/>
        <w:position w:val="1"/>
        <w:sz w:val="22"/>
        <w:szCs w:val="22"/>
      </w:rPr>
    </w:lvl>
    <w:lvl w:ilvl="2" w:tplc="E7321172">
      <w:start w:val="1"/>
      <w:numFmt w:val="bullet"/>
      <w:lvlText w:val="•"/>
      <w:lvlJc w:val="left"/>
      <w:pPr>
        <w:ind w:left="1544" w:hanging="320"/>
      </w:pPr>
      <w:rPr>
        <w:rFonts w:hint="default"/>
      </w:rPr>
    </w:lvl>
    <w:lvl w:ilvl="3" w:tplc="A67EA1E8">
      <w:start w:val="1"/>
      <w:numFmt w:val="bullet"/>
      <w:lvlText w:val="•"/>
      <w:lvlJc w:val="left"/>
      <w:pPr>
        <w:ind w:left="2701" w:hanging="320"/>
      </w:pPr>
      <w:rPr>
        <w:rFonts w:hint="default"/>
      </w:rPr>
    </w:lvl>
    <w:lvl w:ilvl="4" w:tplc="D9923766">
      <w:start w:val="1"/>
      <w:numFmt w:val="bullet"/>
      <w:lvlText w:val="•"/>
      <w:lvlJc w:val="left"/>
      <w:pPr>
        <w:ind w:left="3858" w:hanging="320"/>
      </w:pPr>
      <w:rPr>
        <w:rFonts w:hint="default"/>
      </w:rPr>
    </w:lvl>
    <w:lvl w:ilvl="5" w:tplc="BC2ED916">
      <w:start w:val="1"/>
      <w:numFmt w:val="bullet"/>
      <w:lvlText w:val="•"/>
      <w:lvlJc w:val="left"/>
      <w:pPr>
        <w:ind w:left="5015" w:hanging="320"/>
      </w:pPr>
      <w:rPr>
        <w:rFonts w:hint="default"/>
      </w:rPr>
    </w:lvl>
    <w:lvl w:ilvl="6" w:tplc="D61C85F0">
      <w:start w:val="1"/>
      <w:numFmt w:val="bullet"/>
      <w:lvlText w:val="•"/>
      <w:lvlJc w:val="left"/>
      <w:pPr>
        <w:ind w:left="6172" w:hanging="320"/>
      </w:pPr>
      <w:rPr>
        <w:rFonts w:hint="default"/>
      </w:rPr>
    </w:lvl>
    <w:lvl w:ilvl="7" w:tplc="C9683944">
      <w:start w:val="1"/>
      <w:numFmt w:val="bullet"/>
      <w:lvlText w:val="•"/>
      <w:lvlJc w:val="left"/>
      <w:pPr>
        <w:ind w:left="7329" w:hanging="320"/>
      </w:pPr>
      <w:rPr>
        <w:rFonts w:hint="default"/>
      </w:rPr>
    </w:lvl>
    <w:lvl w:ilvl="8" w:tplc="4782C79A">
      <w:start w:val="1"/>
      <w:numFmt w:val="bullet"/>
      <w:lvlText w:val="•"/>
      <w:lvlJc w:val="left"/>
      <w:pPr>
        <w:ind w:left="8486" w:hanging="320"/>
      </w:pPr>
      <w:rPr>
        <w:rFonts w:hint="default"/>
      </w:rPr>
    </w:lvl>
  </w:abstractNum>
  <w:abstractNum w:abstractNumId="6" w15:restartNumberingAfterBreak="0">
    <w:nsid w:val="319D0091"/>
    <w:multiLevelType w:val="hybridMultilevel"/>
    <w:tmpl w:val="C712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7663"/>
    <w:multiLevelType w:val="hybridMultilevel"/>
    <w:tmpl w:val="0B3A1A98"/>
    <w:lvl w:ilvl="0" w:tplc="AE6CFC5A">
      <w:start w:val="1"/>
      <w:numFmt w:val="lowerLetter"/>
      <w:lvlText w:val="%1."/>
      <w:lvlJc w:val="left"/>
      <w:pPr>
        <w:ind w:left="1184" w:hanging="36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C088CD3A">
      <w:start w:val="1"/>
      <w:numFmt w:val="upperRoman"/>
      <w:lvlText w:val="%2."/>
      <w:lvlJc w:val="left"/>
      <w:pPr>
        <w:ind w:left="1816" w:hanging="29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 w:tplc="A9EC77E6">
      <w:start w:val="1"/>
      <w:numFmt w:val="bullet"/>
      <w:lvlText w:val="•"/>
      <w:lvlJc w:val="left"/>
      <w:pPr>
        <w:ind w:left="2794" w:hanging="298"/>
      </w:pPr>
      <w:rPr>
        <w:rFonts w:hint="default"/>
      </w:rPr>
    </w:lvl>
    <w:lvl w:ilvl="3" w:tplc="341EEBA6">
      <w:start w:val="1"/>
      <w:numFmt w:val="bullet"/>
      <w:lvlText w:val="•"/>
      <w:lvlJc w:val="left"/>
      <w:pPr>
        <w:ind w:left="3772" w:hanging="298"/>
      </w:pPr>
      <w:rPr>
        <w:rFonts w:hint="default"/>
      </w:rPr>
    </w:lvl>
    <w:lvl w:ilvl="4" w:tplc="FADED74C">
      <w:start w:val="1"/>
      <w:numFmt w:val="bullet"/>
      <w:lvlText w:val="•"/>
      <w:lvlJc w:val="left"/>
      <w:pPr>
        <w:ind w:left="4750" w:hanging="298"/>
      </w:pPr>
      <w:rPr>
        <w:rFonts w:hint="default"/>
      </w:rPr>
    </w:lvl>
    <w:lvl w:ilvl="5" w:tplc="2378014C">
      <w:start w:val="1"/>
      <w:numFmt w:val="bullet"/>
      <w:lvlText w:val="•"/>
      <w:lvlJc w:val="left"/>
      <w:pPr>
        <w:ind w:left="5729" w:hanging="298"/>
      </w:pPr>
      <w:rPr>
        <w:rFonts w:hint="default"/>
      </w:rPr>
    </w:lvl>
    <w:lvl w:ilvl="6" w:tplc="003C4642">
      <w:start w:val="1"/>
      <w:numFmt w:val="bullet"/>
      <w:lvlText w:val="•"/>
      <w:lvlJc w:val="left"/>
      <w:pPr>
        <w:ind w:left="6707" w:hanging="298"/>
      </w:pPr>
      <w:rPr>
        <w:rFonts w:hint="default"/>
      </w:rPr>
    </w:lvl>
    <w:lvl w:ilvl="7" w:tplc="C840B87C">
      <w:start w:val="1"/>
      <w:numFmt w:val="bullet"/>
      <w:lvlText w:val="•"/>
      <w:lvlJc w:val="left"/>
      <w:pPr>
        <w:ind w:left="7685" w:hanging="298"/>
      </w:pPr>
      <w:rPr>
        <w:rFonts w:hint="default"/>
      </w:rPr>
    </w:lvl>
    <w:lvl w:ilvl="8" w:tplc="0D7A53AA">
      <w:start w:val="1"/>
      <w:numFmt w:val="bullet"/>
      <w:lvlText w:val="•"/>
      <w:lvlJc w:val="left"/>
      <w:pPr>
        <w:ind w:left="8663" w:hanging="298"/>
      </w:pPr>
      <w:rPr>
        <w:rFonts w:hint="default"/>
      </w:rPr>
    </w:lvl>
  </w:abstractNum>
  <w:abstractNum w:abstractNumId="8" w15:restartNumberingAfterBreak="0">
    <w:nsid w:val="4AC82D90"/>
    <w:multiLevelType w:val="hybridMultilevel"/>
    <w:tmpl w:val="378EBA74"/>
    <w:lvl w:ilvl="0" w:tplc="85465220">
      <w:start w:val="1"/>
      <w:numFmt w:val="bullet"/>
      <w:lvlText w:val="□"/>
      <w:lvlJc w:val="left"/>
      <w:pPr>
        <w:ind w:left="1816" w:hanging="349"/>
      </w:pPr>
      <w:rPr>
        <w:rFonts w:ascii="MS Gothic" w:eastAsia="MS Gothic" w:hAnsi="MS Gothic" w:hint="default"/>
        <w:position w:val="2"/>
        <w:sz w:val="22"/>
        <w:szCs w:val="22"/>
      </w:rPr>
    </w:lvl>
    <w:lvl w:ilvl="1" w:tplc="F77039D4">
      <w:start w:val="1"/>
      <w:numFmt w:val="bullet"/>
      <w:lvlText w:val="•"/>
      <w:lvlJc w:val="left"/>
      <w:pPr>
        <w:ind w:left="2696" w:hanging="349"/>
      </w:pPr>
      <w:rPr>
        <w:rFonts w:hint="default"/>
      </w:rPr>
    </w:lvl>
    <w:lvl w:ilvl="2" w:tplc="D97057D2">
      <w:start w:val="1"/>
      <w:numFmt w:val="bullet"/>
      <w:lvlText w:val="•"/>
      <w:lvlJc w:val="left"/>
      <w:pPr>
        <w:ind w:left="3577" w:hanging="349"/>
      </w:pPr>
      <w:rPr>
        <w:rFonts w:hint="default"/>
      </w:rPr>
    </w:lvl>
    <w:lvl w:ilvl="3" w:tplc="64824348">
      <w:start w:val="1"/>
      <w:numFmt w:val="bullet"/>
      <w:lvlText w:val="•"/>
      <w:lvlJc w:val="left"/>
      <w:pPr>
        <w:ind w:left="4457" w:hanging="349"/>
      </w:pPr>
      <w:rPr>
        <w:rFonts w:hint="default"/>
      </w:rPr>
    </w:lvl>
    <w:lvl w:ilvl="4" w:tplc="6D76ABA6">
      <w:start w:val="1"/>
      <w:numFmt w:val="bullet"/>
      <w:lvlText w:val="•"/>
      <w:lvlJc w:val="left"/>
      <w:pPr>
        <w:ind w:left="5337" w:hanging="349"/>
      </w:pPr>
      <w:rPr>
        <w:rFonts w:hint="default"/>
      </w:rPr>
    </w:lvl>
    <w:lvl w:ilvl="5" w:tplc="8674A7AA">
      <w:start w:val="1"/>
      <w:numFmt w:val="bullet"/>
      <w:lvlText w:val="•"/>
      <w:lvlJc w:val="left"/>
      <w:pPr>
        <w:ind w:left="6218" w:hanging="349"/>
      </w:pPr>
      <w:rPr>
        <w:rFonts w:hint="default"/>
      </w:rPr>
    </w:lvl>
    <w:lvl w:ilvl="6" w:tplc="C9C639F8">
      <w:start w:val="1"/>
      <w:numFmt w:val="bullet"/>
      <w:lvlText w:val="•"/>
      <w:lvlJc w:val="left"/>
      <w:pPr>
        <w:ind w:left="7098" w:hanging="349"/>
      </w:pPr>
      <w:rPr>
        <w:rFonts w:hint="default"/>
      </w:rPr>
    </w:lvl>
    <w:lvl w:ilvl="7" w:tplc="651AF4BE">
      <w:start w:val="1"/>
      <w:numFmt w:val="bullet"/>
      <w:lvlText w:val="•"/>
      <w:lvlJc w:val="left"/>
      <w:pPr>
        <w:ind w:left="7978" w:hanging="349"/>
      </w:pPr>
      <w:rPr>
        <w:rFonts w:hint="default"/>
      </w:rPr>
    </w:lvl>
    <w:lvl w:ilvl="8" w:tplc="B15EDC22">
      <w:start w:val="1"/>
      <w:numFmt w:val="bullet"/>
      <w:lvlText w:val="•"/>
      <w:lvlJc w:val="left"/>
      <w:pPr>
        <w:ind w:left="8859" w:hanging="349"/>
      </w:pPr>
      <w:rPr>
        <w:rFonts w:hint="default"/>
      </w:rPr>
    </w:lvl>
  </w:abstractNum>
  <w:abstractNum w:abstractNumId="9" w15:restartNumberingAfterBreak="0">
    <w:nsid w:val="5704792F"/>
    <w:multiLevelType w:val="hybridMultilevel"/>
    <w:tmpl w:val="E13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6790"/>
    <w:multiLevelType w:val="hybridMultilevel"/>
    <w:tmpl w:val="91A27F16"/>
    <w:lvl w:ilvl="0" w:tplc="FE30FF0E">
      <w:start w:val="1"/>
      <w:numFmt w:val="bullet"/>
      <w:lvlText w:val="□"/>
      <w:lvlJc w:val="left"/>
      <w:pPr>
        <w:ind w:left="1273" w:hanging="325"/>
      </w:pPr>
      <w:rPr>
        <w:rFonts w:ascii="MS Gothic" w:eastAsia="MS Gothic" w:hAnsi="MS Gothic" w:hint="default"/>
        <w:position w:val="2"/>
        <w:sz w:val="22"/>
        <w:szCs w:val="22"/>
      </w:rPr>
    </w:lvl>
    <w:lvl w:ilvl="1" w:tplc="54442410">
      <w:start w:val="1"/>
      <w:numFmt w:val="bullet"/>
      <w:lvlText w:val="•"/>
      <w:lvlJc w:val="left"/>
      <w:pPr>
        <w:ind w:left="2208" w:hanging="325"/>
      </w:pPr>
      <w:rPr>
        <w:rFonts w:hint="default"/>
      </w:rPr>
    </w:lvl>
    <w:lvl w:ilvl="2" w:tplc="E410EC30">
      <w:start w:val="1"/>
      <w:numFmt w:val="bullet"/>
      <w:lvlText w:val="•"/>
      <w:lvlJc w:val="left"/>
      <w:pPr>
        <w:ind w:left="3143" w:hanging="325"/>
      </w:pPr>
      <w:rPr>
        <w:rFonts w:hint="default"/>
      </w:rPr>
    </w:lvl>
    <w:lvl w:ilvl="3" w:tplc="90BC2568">
      <w:start w:val="1"/>
      <w:numFmt w:val="bullet"/>
      <w:lvlText w:val="•"/>
      <w:lvlJc w:val="left"/>
      <w:pPr>
        <w:ind w:left="4077" w:hanging="325"/>
      </w:pPr>
      <w:rPr>
        <w:rFonts w:hint="default"/>
      </w:rPr>
    </w:lvl>
    <w:lvl w:ilvl="4" w:tplc="8C9E1AF4">
      <w:start w:val="1"/>
      <w:numFmt w:val="bullet"/>
      <w:lvlText w:val="•"/>
      <w:lvlJc w:val="left"/>
      <w:pPr>
        <w:ind w:left="5012" w:hanging="325"/>
      </w:pPr>
      <w:rPr>
        <w:rFonts w:hint="default"/>
      </w:rPr>
    </w:lvl>
    <w:lvl w:ilvl="5" w:tplc="592433E8">
      <w:start w:val="1"/>
      <w:numFmt w:val="bullet"/>
      <w:lvlText w:val="•"/>
      <w:lvlJc w:val="left"/>
      <w:pPr>
        <w:ind w:left="5946" w:hanging="325"/>
      </w:pPr>
      <w:rPr>
        <w:rFonts w:hint="default"/>
      </w:rPr>
    </w:lvl>
    <w:lvl w:ilvl="6" w:tplc="A8A2EAB4">
      <w:start w:val="1"/>
      <w:numFmt w:val="bullet"/>
      <w:lvlText w:val="•"/>
      <w:lvlJc w:val="left"/>
      <w:pPr>
        <w:ind w:left="6881" w:hanging="325"/>
      </w:pPr>
      <w:rPr>
        <w:rFonts w:hint="default"/>
      </w:rPr>
    </w:lvl>
    <w:lvl w:ilvl="7" w:tplc="BB74DF2E">
      <w:start w:val="1"/>
      <w:numFmt w:val="bullet"/>
      <w:lvlText w:val="•"/>
      <w:lvlJc w:val="left"/>
      <w:pPr>
        <w:ind w:left="7816" w:hanging="325"/>
      </w:pPr>
      <w:rPr>
        <w:rFonts w:hint="default"/>
      </w:rPr>
    </w:lvl>
    <w:lvl w:ilvl="8" w:tplc="638A1414">
      <w:start w:val="1"/>
      <w:numFmt w:val="bullet"/>
      <w:lvlText w:val="•"/>
      <w:lvlJc w:val="left"/>
      <w:pPr>
        <w:ind w:left="8750" w:hanging="325"/>
      </w:pPr>
      <w:rPr>
        <w:rFonts w:hint="default"/>
      </w:rPr>
    </w:lvl>
  </w:abstractNum>
  <w:abstractNum w:abstractNumId="11" w15:restartNumberingAfterBreak="0">
    <w:nsid w:val="612D54E2"/>
    <w:multiLevelType w:val="hybridMultilevel"/>
    <w:tmpl w:val="54B2CB22"/>
    <w:lvl w:ilvl="0" w:tplc="576C2D5E">
      <w:start w:val="1"/>
      <w:numFmt w:val="lowerLetter"/>
      <w:lvlText w:val="%1."/>
      <w:lvlJc w:val="left"/>
      <w:pPr>
        <w:ind w:left="1184" w:hanging="360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F20C5F64">
      <w:start w:val="1"/>
      <w:numFmt w:val="upperRoman"/>
      <w:lvlText w:val="%2."/>
      <w:lvlJc w:val="left"/>
      <w:pPr>
        <w:ind w:left="1580" w:hanging="478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 w:tplc="1E6A08EA">
      <w:start w:val="1"/>
      <w:numFmt w:val="bullet"/>
      <w:lvlText w:val="•"/>
      <w:lvlJc w:val="left"/>
      <w:pPr>
        <w:ind w:left="2585" w:hanging="478"/>
      </w:pPr>
      <w:rPr>
        <w:rFonts w:hint="default"/>
      </w:rPr>
    </w:lvl>
    <w:lvl w:ilvl="3" w:tplc="787209E6">
      <w:start w:val="1"/>
      <w:numFmt w:val="bullet"/>
      <w:lvlText w:val="•"/>
      <w:lvlJc w:val="left"/>
      <w:pPr>
        <w:ind w:left="3589" w:hanging="478"/>
      </w:pPr>
      <w:rPr>
        <w:rFonts w:hint="default"/>
      </w:rPr>
    </w:lvl>
    <w:lvl w:ilvl="4" w:tplc="F8E4EE7E">
      <w:start w:val="1"/>
      <w:numFmt w:val="bullet"/>
      <w:lvlText w:val="•"/>
      <w:lvlJc w:val="left"/>
      <w:pPr>
        <w:ind w:left="4593" w:hanging="478"/>
      </w:pPr>
      <w:rPr>
        <w:rFonts w:hint="default"/>
      </w:rPr>
    </w:lvl>
    <w:lvl w:ilvl="5" w:tplc="0A746CC0">
      <w:start w:val="1"/>
      <w:numFmt w:val="bullet"/>
      <w:lvlText w:val="•"/>
      <w:lvlJc w:val="left"/>
      <w:pPr>
        <w:ind w:left="5598" w:hanging="478"/>
      </w:pPr>
      <w:rPr>
        <w:rFonts w:hint="default"/>
      </w:rPr>
    </w:lvl>
    <w:lvl w:ilvl="6" w:tplc="982C4A14">
      <w:start w:val="1"/>
      <w:numFmt w:val="bullet"/>
      <w:lvlText w:val="•"/>
      <w:lvlJc w:val="left"/>
      <w:pPr>
        <w:ind w:left="6602" w:hanging="478"/>
      </w:pPr>
      <w:rPr>
        <w:rFonts w:hint="default"/>
      </w:rPr>
    </w:lvl>
    <w:lvl w:ilvl="7" w:tplc="5D5604FE">
      <w:start w:val="1"/>
      <w:numFmt w:val="bullet"/>
      <w:lvlText w:val="•"/>
      <w:lvlJc w:val="left"/>
      <w:pPr>
        <w:ind w:left="7606" w:hanging="478"/>
      </w:pPr>
      <w:rPr>
        <w:rFonts w:hint="default"/>
      </w:rPr>
    </w:lvl>
    <w:lvl w:ilvl="8" w:tplc="C9485112">
      <w:start w:val="1"/>
      <w:numFmt w:val="bullet"/>
      <w:lvlText w:val="•"/>
      <w:lvlJc w:val="left"/>
      <w:pPr>
        <w:ind w:left="8611" w:hanging="478"/>
      </w:pPr>
      <w:rPr>
        <w:rFonts w:hint="default"/>
      </w:rPr>
    </w:lvl>
  </w:abstractNum>
  <w:abstractNum w:abstractNumId="12" w15:restartNumberingAfterBreak="0">
    <w:nsid w:val="6B45083C"/>
    <w:multiLevelType w:val="hybridMultilevel"/>
    <w:tmpl w:val="1FFEC62E"/>
    <w:lvl w:ilvl="0" w:tplc="74EACBBA">
      <w:start w:val="1"/>
      <w:numFmt w:val="decimal"/>
      <w:lvlText w:val="%1."/>
      <w:lvlJc w:val="left"/>
      <w:pPr>
        <w:ind w:left="1083" w:hanging="363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EDE9EDC">
      <w:start w:val="1"/>
      <w:numFmt w:val="bullet"/>
      <w:lvlText w:val="□"/>
      <w:lvlJc w:val="left"/>
      <w:pPr>
        <w:ind w:left="1720" w:hanging="330"/>
      </w:pPr>
      <w:rPr>
        <w:rFonts w:ascii="MS Gothic" w:eastAsia="MS Gothic" w:hAnsi="MS Gothic" w:hint="default"/>
        <w:position w:val="-2"/>
        <w:sz w:val="22"/>
        <w:szCs w:val="22"/>
      </w:rPr>
    </w:lvl>
    <w:lvl w:ilvl="2" w:tplc="F8C0950C">
      <w:start w:val="1"/>
      <w:numFmt w:val="bullet"/>
      <w:lvlText w:val="•"/>
      <w:lvlJc w:val="left"/>
      <w:pPr>
        <w:ind w:left="1370" w:hanging="330"/>
      </w:pPr>
      <w:rPr>
        <w:rFonts w:hint="default"/>
      </w:rPr>
    </w:lvl>
    <w:lvl w:ilvl="3" w:tplc="75D84D36">
      <w:start w:val="1"/>
      <w:numFmt w:val="bullet"/>
      <w:lvlText w:val="•"/>
      <w:lvlJc w:val="left"/>
      <w:pPr>
        <w:ind w:left="1371" w:hanging="330"/>
      </w:pPr>
      <w:rPr>
        <w:rFonts w:hint="default"/>
      </w:rPr>
    </w:lvl>
    <w:lvl w:ilvl="4" w:tplc="92B4989A">
      <w:start w:val="1"/>
      <w:numFmt w:val="bullet"/>
      <w:lvlText w:val="•"/>
      <w:lvlJc w:val="left"/>
      <w:pPr>
        <w:ind w:left="1422" w:hanging="330"/>
      </w:pPr>
      <w:rPr>
        <w:rFonts w:hint="default"/>
      </w:rPr>
    </w:lvl>
    <w:lvl w:ilvl="5" w:tplc="F0BAB748">
      <w:start w:val="1"/>
      <w:numFmt w:val="bullet"/>
      <w:lvlText w:val="•"/>
      <w:lvlJc w:val="left"/>
      <w:pPr>
        <w:ind w:left="1443" w:hanging="330"/>
      </w:pPr>
      <w:rPr>
        <w:rFonts w:hint="default"/>
      </w:rPr>
    </w:lvl>
    <w:lvl w:ilvl="6" w:tplc="F8686A06">
      <w:start w:val="1"/>
      <w:numFmt w:val="bullet"/>
      <w:lvlText w:val="•"/>
      <w:lvlJc w:val="left"/>
      <w:pPr>
        <w:ind w:left="1443" w:hanging="330"/>
      </w:pPr>
      <w:rPr>
        <w:rFonts w:hint="default"/>
      </w:rPr>
    </w:lvl>
    <w:lvl w:ilvl="7" w:tplc="07DC0790">
      <w:start w:val="1"/>
      <w:numFmt w:val="bullet"/>
      <w:lvlText w:val="•"/>
      <w:lvlJc w:val="left"/>
      <w:pPr>
        <w:ind w:left="1443" w:hanging="330"/>
      </w:pPr>
      <w:rPr>
        <w:rFonts w:hint="default"/>
      </w:rPr>
    </w:lvl>
    <w:lvl w:ilvl="8" w:tplc="8E96BB42">
      <w:start w:val="1"/>
      <w:numFmt w:val="bullet"/>
      <w:lvlText w:val="•"/>
      <w:lvlJc w:val="left"/>
      <w:pPr>
        <w:ind w:left="1720" w:hanging="330"/>
      </w:pPr>
      <w:rPr>
        <w:rFonts w:hint="default"/>
      </w:rPr>
    </w:lvl>
  </w:abstractNum>
  <w:abstractNum w:abstractNumId="13" w15:restartNumberingAfterBreak="0">
    <w:nsid w:val="705B2A84"/>
    <w:multiLevelType w:val="hybridMultilevel"/>
    <w:tmpl w:val="99F253E8"/>
    <w:lvl w:ilvl="0" w:tplc="557871C6">
      <w:start w:val="1"/>
      <w:numFmt w:val="decimal"/>
      <w:lvlText w:val="%1."/>
      <w:lvlJc w:val="left"/>
      <w:pPr>
        <w:ind w:left="464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3CC257CE">
      <w:start w:val="1"/>
      <w:numFmt w:val="bullet"/>
      <w:lvlText w:val="□"/>
      <w:lvlJc w:val="left"/>
      <w:pPr>
        <w:ind w:left="1544" w:hanging="350"/>
      </w:pPr>
      <w:rPr>
        <w:rFonts w:ascii="MS Gothic" w:eastAsia="MS Gothic" w:hAnsi="MS Gothic" w:hint="default"/>
        <w:position w:val="1"/>
        <w:sz w:val="22"/>
        <w:szCs w:val="22"/>
      </w:rPr>
    </w:lvl>
    <w:lvl w:ilvl="2" w:tplc="E392F882">
      <w:start w:val="1"/>
      <w:numFmt w:val="bullet"/>
      <w:lvlText w:val="•"/>
      <w:lvlJc w:val="left"/>
      <w:pPr>
        <w:ind w:left="1544" w:hanging="350"/>
      </w:pPr>
      <w:rPr>
        <w:rFonts w:hint="default"/>
      </w:rPr>
    </w:lvl>
    <w:lvl w:ilvl="3" w:tplc="3232142A">
      <w:start w:val="1"/>
      <w:numFmt w:val="bullet"/>
      <w:lvlText w:val="•"/>
      <w:lvlJc w:val="left"/>
      <w:pPr>
        <w:ind w:left="2701" w:hanging="350"/>
      </w:pPr>
      <w:rPr>
        <w:rFonts w:hint="default"/>
      </w:rPr>
    </w:lvl>
    <w:lvl w:ilvl="4" w:tplc="E1647CA0">
      <w:start w:val="1"/>
      <w:numFmt w:val="bullet"/>
      <w:lvlText w:val="•"/>
      <w:lvlJc w:val="left"/>
      <w:pPr>
        <w:ind w:left="3858" w:hanging="350"/>
      </w:pPr>
      <w:rPr>
        <w:rFonts w:hint="default"/>
      </w:rPr>
    </w:lvl>
    <w:lvl w:ilvl="5" w:tplc="7130AEB6">
      <w:start w:val="1"/>
      <w:numFmt w:val="bullet"/>
      <w:lvlText w:val="•"/>
      <w:lvlJc w:val="left"/>
      <w:pPr>
        <w:ind w:left="5015" w:hanging="350"/>
      </w:pPr>
      <w:rPr>
        <w:rFonts w:hint="default"/>
      </w:rPr>
    </w:lvl>
    <w:lvl w:ilvl="6" w:tplc="27BE06D8">
      <w:start w:val="1"/>
      <w:numFmt w:val="bullet"/>
      <w:lvlText w:val="•"/>
      <w:lvlJc w:val="left"/>
      <w:pPr>
        <w:ind w:left="6172" w:hanging="350"/>
      </w:pPr>
      <w:rPr>
        <w:rFonts w:hint="default"/>
      </w:rPr>
    </w:lvl>
    <w:lvl w:ilvl="7" w:tplc="0C2A0294">
      <w:start w:val="1"/>
      <w:numFmt w:val="bullet"/>
      <w:lvlText w:val="•"/>
      <w:lvlJc w:val="left"/>
      <w:pPr>
        <w:ind w:left="7329" w:hanging="350"/>
      </w:pPr>
      <w:rPr>
        <w:rFonts w:hint="default"/>
      </w:rPr>
    </w:lvl>
    <w:lvl w:ilvl="8" w:tplc="295AC4E2">
      <w:start w:val="1"/>
      <w:numFmt w:val="bullet"/>
      <w:lvlText w:val="•"/>
      <w:lvlJc w:val="left"/>
      <w:pPr>
        <w:ind w:left="8486" w:hanging="350"/>
      </w:pPr>
      <w:rPr>
        <w:rFonts w:hint="default"/>
      </w:rPr>
    </w:lvl>
  </w:abstractNum>
  <w:abstractNum w:abstractNumId="14" w15:restartNumberingAfterBreak="0">
    <w:nsid w:val="789D7B43"/>
    <w:multiLevelType w:val="hybridMultilevel"/>
    <w:tmpl w:val="3B70B730"/>
    <w:lvl w:ilvl="0" w:tplc="5B96F284">
      <w:start w:val="1"/>
      <w:numFmt w:val="lowerLetter"/>
      <w:lvlText w:val="%1."/>
      <w:lvlJc w:val="left"/>
      <w:pPr>
        <w:ind w:left="1184" w:hanging="36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365E3BDA">
      <w:start w:val="1"/>
      <w:numFmt w:val="bullet"/>
      <w:lvlText w:val="□"/>
      <w:lvlJc w:val="left"/>
      <w:pPr>
        <w:ind w:left="1545" w:hanging="308"/>
      </w:pPr>
      <w:rPr>
        <w:rFonts w:ascii="MS Gothic" w:eastAsia="MS Gothic" w:hAnsi="MS Gothic" w:hint="default"/>
        <w:position w:val="1"/>
        <w:sz w:val="22"/>
        <w:szCs w:val="22"/>
      </w:rPr>
    </w:lvl>
    <w:lvl w:ilvl="2" w:tplc="656685D8">
      <w:start w:val="1"/>
      <w:numFmt w:val="bullet"/>
      <w:lvlText w:val="•"/>
      <w:lvlJc w:val="left"/>
      <w:pPr>
        <w:ind w:left="1544" w:hanging="308"/>
      </w:pPr>
      <w:rPr>
        <w:rFonts w:hint="default"/>
      </w:rPr>
    </w:lvl>
    <w:lvl w:ilvl="3" w:tplc="50BA8476">
      <w:start w:val="1"/>
      <w:numFmt w:val="bullet"/>
      <w:lvlText w:val="•"/>
      <w:lvlJc w:val="left"/>
      <w:pPr>
        <w:ind w:left="1545" w:hanging="308"/>
      </w:pPr>
      <w:rPr>
        <w:rFonts w:hint="default"/>
      </w:rPr>
    </w:lvl>
    <w:lvl w:ilvl="4" w:tplc="2DA458E8">
      <w:start w:val="1"/>
      <w:numFmt w:val="bullet"/>
      <w:lvlText w:val="•"/>
      <w:lvlJc w:val="left"/>
      <w:pPr>
        <w:ind w:left="2867" w:hanging="308"/>
      </w:pPr>
      <w:rPr>
        <w:rFonts w:hint="default"/>
      </w:rPr>
    </w:lvl>
    <w:lvl w:ilvl="5" w:tplc="4CF6E488">
      <w:start w:val="1"/>
      <w:numFmt w:val="bullet"/>
      <w:lvlText w:val="•"/>
      <w:lvlJc w:val="left"/>
      <w:pPr>
        <w:ind w:left="4189" w:hanging="308"/>
      </w:pPr>
      <w:rPr>
        <w:rFonts w:hint="default"/>
      </w:rPr>
    </w:lvl>
    <w:lvl w:ilvl="6" w:tplc="C03A2D2E">
      <w:start w:val="1"/>
      <w:numFmt w:val="bullet"/>
      <w:lvlText w:val="•"/>
      <w:lvlJc w:val="left"/>
      <w:pPr>
        <w:ind w:left="5511" w:hanging="308"/>
      </w:pPr>
      <w:rPr>
        <w:rFonts w:hint="default"/>
      </w:rPr>
    </w:lvl>
    <w:lvl w:ilvl="7" w:tplc="9C840614">
      <w:start w:val="1"/>
      <w:numFmt w:val="bullet"/>
      <w:lvlText w:val="•"/>
      <w:lvlJc w:val="left"/>
      <w:pPr>
        <w:ind w:left="6833" w:hanging="308"/>
      </w:pPr>
      <w:rPr>
        <w:rFonts w:hint="default"/>
      </w:rPr>
    </w:lvl>
    <w:lvl w:ilvl="8" w:tplc="752C98FE">
      <w:start w:val="1"/>
      <w:numFmt w:val="bullet"/>
      <w:lvlText w:val="•"/>
      <w:lvlJc w:val="left"/>
      <w:pPr>
        <w:ind w:left="8155" w:hanging="308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3CwQbNkH8sJAboZ5NFcpM522OjdgmwlWul9WjBIGzsuDdByECXZH762o7f9Hl5rIkE/oyqy99DyOAE5c1WpfQ==" w:salt="mu+j06tSDwCtelE1kl5rg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F0"/>
    <w:rsid w:val="00017715"/>
    <w:rsid w:val="00033FCB"/>
    <w:rsid w:val="00067876"/>
    <w:rsid w:val="000829FC"/>
    <w:rsid w:val="000A2D75"/>
    <w:rsid w:val="000B2CA8"/>
    <w:rsid w:val="000E1B93"/>
    <w:rsid w:val="000F2774"/>
    <w:rsid w:val="000F3C26"/>
    <w:rsid w:val="000F6822"/>
    <w:rsid w:val="001174BF"/>
    <w:rsid w:val="00136948"/>
    <w:rsid w:val="0015176D"/>
    <w:rsid w:val="0015252A"/>
    <w:rsid w:val="001905CD"/>
    <w:rsid w:val="0019128F"/>
    <w:rsid w:val="001950AD"/>
    <w:rsid w:val="001B3608"/>
    <w:rsid w:val="001B70E0"/>
    <w:rsid w:val="001E3ADA"/>
    <w:rsid w:val="001F7CD1"/>
    <w:rsid w:val="00207E71"/>
    <w:rsid w:val="00234210"/>
    <w:rsid w:val="00241DA9"/>
    <w:rsid w:val="0027175C"/>
    <w:rsid w:val="00285F33"/>
    <w:rsid w:val="002B16B9"/>
    <w:rsid w:val="002E18CF"/>
    <w:rsid w:val="002E258E"/>
    <w:rsid w:val="002E3BE8"/>
    <w:rsid w:val="002F2607"/>
    <w:rsid w:val="003036C9"/>
    <w:rsid w:val="0032451D"/>
    <w:rsid w:val="00343E5F"/>
    <w:rsid w:val="00360F06"/>
    <w:rsid w:val="00381EF7"/>
    <w:rsid w:val="00391996"/>
    <w:rsid w:val="003C382B"/>
    <w:rsid w:val="003D216F"/>
    <w:rsid w:val="003F3529"/>
    <w:rsid w:val="00400BC8"/>
    <w:rsid w:val="00441700"/>
    <w:rsid w:val="004540C5"/>
    <w:rsid w:val="00456F65"/>
    <w:rsid w:val="004A7A5F"/>
    <w:rsid w:val="004B3E5F"/>
    <w:rsid w:val="004C5143"/>
    <w:rsid w:val="004D1870"/>
    <w:rsid w:val="004D7F3A"/>
    <w:rsid w:val="004F6AE2"/>
    <w:rsid w:val="004F74A9"/>
    <w:rsid w:val="0053029C"/>
    <w:rsid w:val="0054663C"/>
    <w:rsid w:val="00567CB7"/>
    <w:rsid w:val="005B65A5"/>
    <w:rsid w:val="005C64FB"/>
    <w:rsid w:val="005E5AA9"/>
    <w:rsid w:val="00606149"/>
    <w:rsid w:val="00607698"/>
    <w:rsid w:val="00610EDA"/>
    <w:rsid w:val="00633B8D"/>
    <w:rsid w:val="006352BE"/>
    <w:rsid w:val="00637270"/>
    <w:rsid w:val="00661144"/>
    <w:rsid w:val="00680451"/>
    <w:rsid w:val="006A0518"/>
    <w:rsid w:val="006F0071"/>
    <w:rsid w:val="00723418"/>
    <w:rsid w:val="007415C5"/>
    <w:rsid w:val="00771CB8"/>
    <w:rsid w:val="00772E48"/>
    <w:rsid w:val="007B54B7"/>
    <w:rsid w:val="007C1851"/>
    <w:rsid w:val="007D4B80"/>
    <w:rsid w:val="007F0AF0"/>
    <w:rsid w:val="007F3CF5"/>
    <w:rsid w:val="007F49F1"/>
    <w:rsid w:val="00862821"/>
    <w:rsid w:val="00864D78"/>
    <w:rsid w:val="008B7071"/>
    <w:rsid w:val="008C5796"/>
    <w:rsid w:val="008D65B6"/>
    <w:rsid w:val="00906150"/>
    <w:rsid w:val="0092136A"/>
    <w:rsid w:val="009326D2"/>
    <w:rsid w:val="00937497"/>
    <w:rsid w:val="00956348"/>
    <w:rsid w:val="00972BCB"/>
    <w:rsid w:val="00976392"/>
    <w:rsid w:val="009B1158"/>
    <w:rsid w:val="009B3BEE"/>
    <w:rsid w:val="009D6484"/>
    <w:rsid w:val="009E5A27"/>
    <w:rsid w:val="009F44E1"/>
    <w:rsid w:val="00A2467E"/>
    <w:rsid w:val="00A33BB8"/>
    <w:rsid w:val="00A446F7"/>
    <w:rsid w:val="00A5172D"/>
    <w:rsid w:val="00A51B58"/>
    <w:rsid w:val="00A9413C"/>
    <w:rsid w:val="00AE16A2"/>
    <w:rsid w:val="00AE7EE2"/>
    <w:rsid w:val="00AF5094"/>
    <w:rsid w:val="00AF56E3"/>
    <w:rsid w:val="00B00826"/>
    <w:rsid w:val="00B34CE4"/>
    <w:rsid w:val="00B3763D"/>
    <w:rsid w:val="00B82391"/>
    <w:rsid w:val="00BB43EF"/>
    <w:rsid w:val="00BC31A7"/>
    <w:rsid w:val="00C01F20"/>
    <w:rsid w:val="00C14AEA"/>
    <w:rsid w:val="00C26CF8"/>
    <w:rsid w:val="00C525A9"/>
    <w:rsid w:val="00C54186"/>
    <w:rsid w:val="00C65D4B"/>
    <w:rsid w:val="00C967D6"/>
    <w:rsid w:val="00CA4758"/>
    <w:rsid w:val="00CB35AB"/>
    <w:rsid w:val="00CB5E42"/>
    <w:rsid w:val="00CE48EE"/>
    <w:rsid w:val="00D13CBB"/>
    <w:rsid w:val="00D27A72"/>
    <w:rsid w:val="00D43A1F"/>
    <w:rsid w:val="00D5145D"/>
    <w:rsid w:val="00D66945"/>
    <w:rsid w:val="00D734C4"/>
    <w:rsid w:val="00D8261F"/>
    <w:rsid w:val="00D93062"/>
    <w:rsid w:val="00DC2A72"/>
    <w:rsid w:val="00DE7AC7"/>
    <w:rsid w:val="00DF689B"/>
    <w:rsid w:val="00E05531"/>
    <w:rsid w:val="00E4066B"/>
    <w:rsid w:val="00E45616"/>
    <w:rsid w:val="00EB4BF0"/>
    <w:rsid w:val="00EC0C35"/>
    <w:rsid w:val="00ED53E8"/>
    <w:rsid w:val="00EF4866"/>
    <w:rsid w:val="00EF593F"/>
    <w:rsid w:val="00F35A4D"/>
    <w:rsid w:val="00F51349"/>
    <w:rsid w:val="00F60D02"/>
    <w:rsid w:val="00F803F4"/>
    <w:rsid w:val="00FD21FC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CA502-7CFE-44D5-8C2A-298BB4D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0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0B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EE"/>
  </w:style>
  <w:style w:type="paragraph" w:styleId="Footer">
    <w:name w:val="footer"/>
    <w:basedOn w:val="Normal"/>
    <w:link w:val="FooterChar"/>
    <w:uiPriority w:val="99"/>
    <w:unhideWhenUsed/>
    <w:rsid w:val="009B3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EE"/>
  </w:style>
  <w:style w:type="character" w:styleId="CommentReference">
    <w:name w:val="annotation reference"/>
    <w:basedOn w:val="DefaultParagraphFont"/>
    <w:uiPriority w:val="99"/>
    <w:semiHidden/>
    <w:unhideWhenUsed/>
    <w:rsid w:val="00EC0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35"/>
    <w:rPr>
      <w:b/>
      <w:bCs/>
      <w:sz w:val="20"/>
      <w:szCs w:val="20"/>
    </w:rPr>
  </w:style>
  <w:style w:type="paragraph" w:customStyle="1" w:styleId="Normal9pt">
    <w:name w:val="Normal 9pt"/>
    <w:basedOn w:val="Normal"/>
    <w:rsid w:val="00976392"/>
    <w:pPr>
      <w:widowControl/>
    </w:pPr>
    <w:rPr>
      <w:rFonts w:ascii="Arial" w:eastAsia="Times New Roman" w:hAnsi="Arial" w:cs="Times New Roman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0F6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notice-files/NOT-OD-00-039.htm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ra.nih.gov/hss_overview.cfm" TargetMode="External"/><Relationship Id="rId17" Type="http://schemas.openxmlformats.org/officeDocument/2006/relationships/hyperlink" Target="mailto:NCATSDOPAinquiry@mail.nih.gov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ncats.nih.gov/ctsa/funding/prior-approval-fa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nts.nih.gov/grants/policy/nihgps/HTML5/section_8/8.1_changes_in_project_and_budget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ra.nih.gov/files/HSS_user_guide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guide/notice-files/NOT-OD-01-061.html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69DAFA31048A48F86B9F4A2D3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9163-47A1-41BF-B113-21C57225E413}"/>
      </w:docPartPr>
      <w:docPartBody>
        <w:p w:rsidR="00135B8D" w:rsidRDefault="0072769B" w:rsidP="0072769B">
          <w:pPr>
            <w:pStyle w:val="09369DAFA31048A48F86B9F4A2D3C065"/>
          </w:pPr>
          <w:r w:rsidRPr="000C26B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insert file</w:t>
          </w:r>
          <w:r w:rsidRPr="000C26BA">
            <w:rPr>
              <w:rStyle w:val="PlaceholderText"/>
            </w:rPr>
            <w:t>.</w:t>
          </w:r>
        </w:p>
      </w:docPartBody>
    </w:docPart>
    <w:docPart>
      <w:docPartPr>
        <w:name w:val="0E8E490373CF43438F1BEF5EEC37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1FE9-8FE3-46A8-A576-1360022CC2EE}"/>
      </w:docPartPr>
      <w:docPartBody>
        <w:p w:rsidR="00135B8D" w:rsidRDefault="0072769B" w:rsidP="0072769B">
          <w:pPr>
            <w:pStyle w:val="0E8E490373CF43438F1BEF5EEC378C88"/>
          </w:pPr>
          <w:r w:rsidRPr="000C26B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insert file</w:t>
          </w:r>
          <w:r w:rsidRPr="000C26BA">
            <w:rPr>
              <w:rStyle w:val="PlaceholderText"/>
            </w:rPr>
            <w:t>.</w:t>
          </w:r>
        </w:p>
      </w:docPartBody>
    </w:docPart>
    <w:docPart>
      <w:docPartPr>
        <w:name w:val="2B3DE2A6AEF14B3B86469B389E48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AF37-AC93-4B89-ABEE-7EE48A50C651}"/>
      </w:docPartPr>
      <w:docPartBody>
        <w:p w:rsidR="00135B8D" w:rsidRDefault="0072769B" w:rsidP="0072769B">
          <w:pPr>
            <w:pStyle w:val="2B3DE2A6AEF14B3B86469B389E48D805"/>
          </w:pPr>
          <w:r w:rsidRPr="000C26B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insert file</w:t>
          </w:r>
          <w:r w:rsidRPr="000C26BA">
            <w:rPr>
              <w:rStyle w:val="PlaceholderText"/>
            </w:rPr>
            <w:t>.</w:t>
          </w:r>
        </w:p>
      </w:docPartBody>
    </w:docPart>
    <w:docPart>
      <w:docPartPr>
        <w:name w:val="2023174F9D7D46FD9600B17DAAF9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1211-A419-4BFE-8490-7CF41AAF62BD}"/>
      </w:docPartPr>
      <w:docPartBody>
        <w:p w:rsidR="00135B8D" w:rsidRDefault="0072769B" w:rsidP="0072769B">
          <w:pPr>
            <w:pStyle w:val="2023174F9D7D46FD9600B17DAAF94974"/>
          </w:pPr>
          <w:r w:rsidRPr="000C26B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insert file</w:t>
          </w:r>
          <w:r w:rsidRPr="000C26BA">
            <w:rPr>
              <w:rStyle w:val="PlaceholderText"/>
            </w:rPr>
            <w:t>.</w:t>
          </w:r>
        </w:p>
      </w:docPartBody>
    </w:docPart>
    <w:docPart>
      <w:docPartPr>
        <w:name w:val="7DE1A03C3C274B2E8C298F68723D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71A9-C626-4E6C-A364-306FD5BA2813}"/>
      </w:docPartPr>
      <w:docPartBody>
        <w:p w:rsidR="00135B8D" w:rsidRDefault="0072769B" w:rsidP="0072769B">
          <w:pPr>
            <w:pStyle w:val="7DE1A03C3C274B2E8C298F68723DC8DA"/>
          </w:pPr>
          <w:r w:rsidRPr="000C26B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insert file</w:t>
          </w:r>
          <w:r w:rsidRPr="000C26BA">
            <w:rPr>
              <w:rStyle w:val="PlaceholderText"/>
            </w:rPr>
            <w:t>.</w:t>
          </w:r>
        </w:p>
      </w:docPartBody>
    </w:docPart>
    <w:docPart>
      <w:docPartPr>
        <w:name w:val="B67F362C86E641DBA76E3CFADAB4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EA72-509C-4A6E-8971-8B2953B2DEB5}"/>
      </w:docPartPr>
      <w:docPartBody>
        <w:p w:rsidR="00135B8D" w:rsidRDefault="0072769B" w:rsidP="0072769B">
          <w:pPr>
            <w:pStyle w:val="B67F362C86E641DBA76E3CFADAB4AD34"/>
          </w:pPr>
          <w:r w:rsidRPr="000C26B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or insert file</w:t>
          </w:r>
          <w:r w:rsidRPr="000C26B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9B"/>
    <w:rsid w:val="000A55B9"/>
    <w:rsid w:val="00135B8D"/>
    <w:rsid w:val="00163D5B"/>
    <w:rsid w:val="001C1EA7"/>
    <w:rsid w:val="003670B9"/>
    <w:rsid w:val="00477FC5"/>
    <w:rsid w:val="005071E0"/>
    <w:rsid w:val="0072769B"/>
    <w:rsid w:val="007921E0"/>
    <w:rsid w:val="008A2DEA"/>
    <w:rsid w:val="00DB07A9"/>
    <w:rsid w:val="00EF1CCC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9B"/>
    <w:rPr>
      <w:color w:val="808080"/>
    </w:rPr>
  </w:style>
  <w:style w:type="paragraph" w:customStyle="1" w:styleId="09369DAFA31048A48F86B9F4A2D3C065">
    <w:name w:val="09369DAFA31048A48F86B9F4A2D3C065"/>
    <w:rsid w:val="0072769B"/>
  </w:style>
  <w:style w:type="paragraph" w:customStyle="1" w:styleId="0E8E490373CF43438F1BEF5EEC378C88">
    <w:name w:val="0E8E490373CF43438F1BEF5EEC378C88"/>
    <w:rsid w:val="0072769B"/>
  </w:style>
  <w:style w:type="paragraph" w:customStyle="1" w:styleId="2B3DE2A6AEF14B3B86469B389E48D805">
    <w:name w:val="2B3DE2A6AEF14B3B86469B389E48D805"/>
    <w:rsid w:val="0072769B"/>
  </w:style>
  <w:style w:type="paragraph" w:customStyle="1" w:styleId="2023174F9D7D46FD9600B17DAAF94974">
    <w:name w:val="2023174F9D7D46FD9600B17DAAF94974"/>
    <w:rsid w:val="0072769B"/>
  </w:style>
  <w:style w:type="paragraph" w:customStyle="1" w:styleId="7DE1A03C3C274B2E8C298F68723DC8DA">
    <w:name w:val="7DE1A03C3C274B2E8C298F68723DC8DA"/>
    <w:rsid w:val="0072769B"/>
  </w:style>
  <w:style w:type="paragraph" w:customStyle="1" w:styleId="B67F362C86E641DBA76E3CFADAB4AD34">
    <w:name w:val="B67F362C86E641DBA76E3CFADAB4AD34"/>
    <w:rsid w:val="00727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AA0627D60CC4C972B92FE08A35170" ma:contentTypeVersion="0" ma:contentTypeDescription="Create a new document." ma:contentTypeScope="" ma:versionID="a0e506f0838a9688c9014031e2117adf">
  <xsd:schema xmlns:xsd="http://www.w3.org/2001/XMLSchema" xmlns:xs="http://www.w3.org/2001/XMLSchema" xmlns:p="http://schemas.microsoft.com/office/2006/metadata/properties" xmlns:ns2="ba549f85-dc4a-43f5-a319-52b49f1dc748" targetNamespace="http://schemas.microsoft.com/office/2006/metadata/properties" ma:root="true" ma:fieldsID="82755ce074935b9f266f18252c902cee" ns2:_="">
    <xsd:import namespace="ba549f85-dc4a-43f5-a319-52b49f1dc748"/>
    <xsd:element name="properties">
      <xsd:complexType>
        <xsd:sequence>
          <xsd:element name="documentManagement">
            <xsd:complexType>
              <xsd:all>
                <xsd:element ref="ns2:Topic"/>
                <xsd:element ref="ns2:Public_x0020_or_x0020_Intern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9f85-dc4a-43f5-a319-52b49f1dc74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default="Prior Approval - Human Subjects" ma:format="Dropdown" ma:internalName="Topic">
      <xsd:simpleType>
        <xsd:union memberTypes="dms:Text">
          <xsd:simpleType>
            <xsd:restriction base="dms:Choice">
              <xsd:enumeration value="Prior Approval - Human Subjects"/>
              <xsd:enumeration value="GCP"/>
              <xsd:enumeration value="Contacts"/>
              <xsd:enumeration value="Program Visits"/>
              <xsd:enumeration value="Grant Closeout"/>
              <xsd:enumeration value="Travel"/>
              <xsd:enumeration value="SOP Development"/>
            </xsd:restriction>
          </xsd:simpleType>
        </xsd:union>
      </xsd:simpleType>
    </xsd:element>
    <xsd:element name="Public_x0020_or_x0020_Internal" ma:index="9" ma:displayName="Public or Internal" ma:default="Internal only" ma:description="Is this SOP, policy or guidance public (shared with grantees or applicants) or internal for NCATS staff only?" ma:format="RadioButtons" ma:internalName="Public_x0020_or_x0020_Internal">
      <xsd:simpleType>
        <xsd:restriction base="dms:Choice">
          <xsd:enumeration value="Public"/>
          <xsd:enumeration value="Internal onl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_x0020_or_x0020_Internal xmlns="ba549f85-dc4a-43f5-a319-52b49f1dc748">Internal only</Public_x0020_or_x0020_Internal>
    <Topic xmlns="ba549f85-dc4a-43f5-a319-52b49f1dc748">Prior Approval - Human Subjects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7D2D-BD43-4382-A843-417F509A1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49f85-dc4a-43f5-a319-52b49f1dc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20B84-E859-4F1A-BF3D-9998925E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0D3EC-63FA-4BB0-8EF7-0118FE46C63F}">
  <ds:schemaRefs>
    <ds:schemaRef ds:uri="http://schemas.microsoft.com/office/2006/metadata/properties"/>
    <ds:schemaRef ds:uri="http://schemas.microsoft.com/office/infopath/2007/PartnerControls"/>
    <ds:schemaRef ds:uri="ba549f85-dc4a-43f5-a319-52b49f1dc748"/>
  </ds:schemaRefs>
</ds:datastoreItem>
</file>

<file path=customXml/itemProps4.xml><?xml version="1.0" encoding="utf-8"?>
<ds:datastoreItem xmlns:ds="http://schemas.openxmlformats.org/officeDocument/2006/customXml" ds:itemID="{0A835172-8620-4FF1-8957-2A067322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Puruckerm</dc:creator>
  <cp:lastModifiedBy>Rosemond, Erica (NIH/NCATS) [E]</cp:lastModifiedBy>
  <cp:revision>1</cp:revision>
  <cp:lastPrinted>2018-11-01T16:30:00Z</cp:lastPrinted>
  <dcterms:created xsi:type="dcterms:W3CDTF">2019-01-16T14:16:00Z</dcterms:created>
  <dcterms:modified xsi:type="dcterms:W3CDTF">2019-01-16T14:16:00Z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2018-05-24T00:00:00Z</vt:filetime>
  </property>
  <property fmtid="{D5CDD505-2E9C-101B-9397-08002B2CF9AE}" pid="4" name="ContentTypeId">
    <vt:lpwstr>0x010100385AA0627D60CC4C972B92FE08A35170</vt:lpwstr>
  </property>
</Properties>
</file>